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EC9D67" w14:textId="5581220F" w:rsidR="00D9439F" w:rsidRDefault="00D9439F" w:rsidP="006B65CC">
      <w:pPr>
        <w:tabs>
          <w:tab w:val="left" w:pos="720"/>
        </w:tabs>
        <w:rPr>
          <w:rFonts w:ascii="Garamond" w:hAnsi="Garamond" w:cs="Arial"/>
          <w:sz w:val="24"/>
          <w:szCs w:val="24"/>
        </w:rPr>
      </w:pPr>
    </w:p>
    <w:p w14:paraId="7A6BCD9D" w14:textId="77777777" w:rsidR="00D9439F" w:rsidRPr="00D9439F" w:rsidRDefault="00D9439F" w:rsidP="00D9439F">
      <w:pPr>
        <w:ind w:right="-18"/>
        <w:jc w:val="center"/>
        <w:rPr>
          <w:rFonts w:ascii="Garamond" w:hAnsi="Garamond" w:cs="Arial"/>
          <w:b/>
          <w:bCs/>
          <w:sz w:val="28"/>
          <w:szCs w:val="28"/>
        </w:rPr>
      </w:pPr>
      <w:r w:rsidRPr="00D9439F">
        <w:rPr>
          <w:rFonts w:ascii="Garamond" w:hAnsi="Garamond" w:cs="Arial"/>
          <w:b/>
          <w:bCs/>
          <w:sz w:val="28"/>
          <w:szCs w:val="28"/>
        </w:rPr>
        <w:t>SAMPLE SYLLABUS 1: Undergraduate Psychology Course</w:t>
      </w:r>
    </w:p>
    <w:p w14:paraId="14BC07F5" w14:textId="77777777" w:rsidR="00D9439F" w:rsidRPr="00D9439F" w:rsidRDefault="00D9439F" w:rsidP="00D9439F">
      <w:pPr>
        <w:jc w:val="center"/>
        <w:rPr>
          <w:rFonts w:ascii="Garamond" w:hAnsi="Garamond" w:cs="Arial"/>
          <w:b/>
          <w:bCs/>
          <w:sz w:val="28"/>
          <w:szCs w:val="28"/>
        </w:rPr>
      </w:pPr>
      <w:r w:rsidRPr="00D9439F">
        <w:rPr>
          <w:rFonts w:ascii="Garamond" w:hAnsi="Garamond" w:cs="Arial"/>
          <w:b/>
          <w:bCs/>
          <w:sz w:val="28"/>
          <w:szCs w:val="28"/>
        </w:rPr>
        <w:t>Abnormal Psychology</w:t>
      </w:r>
    </w:p>
    <w:p w14:paraId="0C8A08AA" w14:textId="77777777" w:rsidR="00D9439F" w:rsidRPr="00D9439F" w:rsidRDefault="00D9439F" w:rsidP="00D9439F">
      <w:pPr>
        <w:rPr>
          <w:rFonts w:ascii="Garamond" w:hAnsi="Garamond" w:cs="Arial"/>
          <w:sz w:val="24"/>
          <w:szCs w:val="24"/>
        </w:rPr>
      </w:pPr>
    </w:p>
    <w:p w14:paraId="267B2040" w14:textId="77777777" w:rsidR="00D9439F" w:rsidRPr="00D9439F" w:rsidRDefault="00D9439F" w:rsidP="00D9439F">
      <w:pPr>
        <w:autoSpaceDE/>
        <w:autoSpaceDN/>
        <w:spacing w:before="100" w:after="200" w:line="276" w:lineRule="auto"/>
        <w:rPr>
          <w:rFonts w:ascii="Garamond" w:hAnsi="Garamond" w:cs="Arial"/>
          <w:sz w:val="24"/>
          <w:szCs w:val="24"/>
        </w:rPr>
      </w:pPr>
      <w:r w:rsidRPr="00D9439F">
        <w:rPr>
          <w:rFonts w:ascii="Garamond" w:hAnsi="Garamond" w:cs="Arial"/>
          <w:b/>
          <w:bCs/>
          <w:sz w:val="24"/>
          <w:szCs w:val="24"/>
        </w:rPr>
        <w:t xml:space="preserve">Course Description: </w:t>
      </w:r>
      <w:r w:rsidRPr="00D9439F">
        <w:rPr>
          <w:rFonts w:ascii="Garamond" w:hAnsi="Garamond" w:cs="Arial"/>
          <w:sz w:val="24"/>
          <w:szCs w:val="24"/>
        </w:rPr>
        <w:t xml:space="preserve">The major focus of this course is mental illness and abnormal behavior, in light of modern theory and knowledge. Current trends and modern methods of diagnosis, understanding, treatment, and prevention are discussed. Students enrolled in this course may be required to share information regarding their personal life, family, or relationships. </w:t>
      </w:r>
    </w:p>
    <w:p w14:paraId="5C90FD75" w14:textId="77777777" w:rsidR="00D9439F" w:rsidRPr="00D9439F" w:rsidRDefault="00D9439F" w:rsidP="00D9439F">
      <w:pPr>
        <w:spacing w:after="120"/>
        <w:rPr>
          <w:rFonts w:ascii="Garamond" w:hAnsi="Garamond" w:cs="Arial"/>
          <w:sz w:val="24"/>
          <w:szCs w:val="24"/>
        </w:rPr>
      </w:pPr>
      <w:r w:rsidRPr="00D9439F">
        <w:rPr>
          <w:rFonts w:ascii="Garamond" w:hAnsi="Garamond" w:cs="Arial"/>
          <w:sz w:val="24"/>
          <w:szCs w:val="24"/>
        </w:rPr>
        <w:t>Additional Description: This course provides a foundation on the taxonomy, epistemology, prevalence, course, and treatment of mental disorders as classified in DSM-5 from biological, psychological, and sociocultural perspectives that incorporate viewpoints from a number of theoretical frameworks. Case studies will be utilized frequently to supplement understanding of these disorders and provide examples of how they are manifested in people’s lives. Be aware that details from cases may be disguised or altered to protect confidentiality. The class will be lecture oriented, with opportunities for group discussion, personal reflection, and creative engagement with the course material.</w:t>
      </w:r>
    </w:p>
    <w:p w14:paraId="415852E9" w14:textId="77777777" w:rsidR="00D9439F" w:rsidRPr="00D9439F" w:rsidRDefault="00D9439F" w:rsidP="00D9439F">
      <w:pPr>
        <w:spacing w:after="40"/>
        <w:rPr>
          <w:rFonts w:ascii="Garamond" w:hAnsi="Garamond" w:cs="Arial"/>
          <w:sz w:val="24"/>
          <w:szCs w:val="24"/>
        </w:rPr>
      </w:pPr>
      <w:r w:rsidRPr="00D9439F">
        <w:rPr>
          <w:rFonts w:ascii="Garamond" w:hAnsi="Garamond" w:cs="Arial"/>
          <w:b/>
          <w:bCs/>
          <w:sz w:val="24"/>
          <w:szCs w:val="24"/>
        </w:rPr>
        <w:t xml:space="preserve">Course Learning Outcomes: </w:t>
      </w:r>
      <w:r w:rsidRPr="00D9439F">
        <w:rPr>
          <w:rFonts w:ascii="Garamond" w:hAnsi="Garamond" w:cs="Arial"/>
          <w:sz w:val="24"/>
          <w:szCs w:val="24"/>
        </w:rPr>
        <w:t>In order to communicate the goals of this course, this course utilizes common language developed by the University’s Department of Psychology, the University’s Assessment Protocol, and American Psychological Association (APA). The hope is that the students, faculty, administration, and other interested parties know the purpose of the course and how it serves the mission of the University and the Department of Psychology and how the course aligns with appropriate outcomes identified by APA and the Assessment Protocol.</w:t>
      </w:r>
    </w:p>
    <w:p w14:paraId="74719393" w14:textId="77777777" w:rsidR="00D9439F" w:rsidRPr="00D9439F" w:rsidRDefault="00D9439F" w:rsidP="00D9439F">
      <w:pPr>
        <w:rPr>
          <w:rFonts w:ascii="Garamond" w:hAnsi="Garamond" w:cs="Arial"/>
          <w:sz w:val="24"/>
          <w:szCs w:val="24"/>
        </w:rPr>
      </w:pPr>
      <w:r w:rsidRPr="00D9439F">
        <w:rPr>
          <w:rFonts w:ascii="Garamond" w:hAnsi="Garamond" w:cs="Arial"/>
          <w:sz w:val="24"/>
          <w:szCs w:val="24"/>
          <w:u w:val="single"/>
        </w:rPr>
        <w:t>Essential Goals</w:t>
      </w:r>
      <w:r w:rsidRPr="00D9439F">
        <w:rPr>
          <w:rFonts w:ascii="Garamond" w:hAnsi="Garamond" w:cs="Arial"/>
          <w:sz w:val="24"/>
          <w:szCs w:val="24"/>
        </w:rPr>
        <w:t>: Assessment 1. Gaining basic understanding of the subject (e.g., factual knowledge, methods, principles, generalizations, theories)</w:t>
      </w:r>
    </w:p>
    <w:p w14:paraId="443773ED" w14:textId="77777777" w:rsidR="00D9439F" w:rsidRPr="00D9439F" w:rsidRDefault="00D9439F" w:rsidP="00D9439F">
      <w:pPr>
        <w:rPr>
          <w:rFonts w:ascii="Garamond" w:hAnsi="Garamond" w:cs="Arial"/>
          <w:sz w:val="24"/>
          <w:szCs w:val="24"/>
        </w:rPr>
      </w:pPr>
      <w:r w:rsidRPr="00D9439F">
        <w:rPr>
          <w:rFonts w:ascii="Garamond" w:hAnsi="Garamond" w:cs="Arial"/>
          <w:sz w:val="24"/>
          <w:szCs w:val="24"/>
          <w:u w:val="single"/>
        </w:rPr>
        <w:t>Important Goals</w:t>
      </w:r>
      <w:r w:rsidRPr="00D9439F">
        <w:rPr>
          <w:rFonts w:ascii="Garamond" w:hAnsi="Garamond" w:cs="Arial"/>
          <w:sz w:val="24"/>
          <w:szCs w:val="24"/>
        </w:rPr>
        <w:t>: Assessment 8. Developing skill in expressing oneself orally or in writing</w:t>
      </w:r>
    </w:p>
    <w:p w14:paraId="1E6718F3" w14:textId="77777777" w:rsidR="00D9439F" w:rsidRPr="00D9439F" w:rsidRDefault="00D9439F" w:rsidP="00D9439F">
      <w:pPr>
        <w:rPr>
          <w:rFonts w:ascii="Garamond" w:hAnsi="Garamond" w:cs="Arial"/>
          <w:sz w:val="24"/>
          <w:szCs w:val="24"/>
        </w:rPr>
      </w:pPr>
      <w:r w:rsidRPr="00D9439F">
        <w:rPr>
          <w:rFonts w:ascii="Garamond" w:hAnsi="Garamond" w:cs="Arial"/>
          <w:sz w:val="24"/>
          <w:szCs w:val="24"/>
        </w:rPr>
        <w:t>Assessment 11. Learning to analyze and critically evaluate ideas, arguments, and points of view</w:t>
      </w:r>
    </w:p>
    <w:p w14:paraId="7434F18C" w14:textId="77777777" w:rsidR="00D9439F" w:rsidRPr="00D9439F" w:rsidRDefault="00D9439F" w:rsidP="00D9439F">
      <w:pPr>
        <w:rPr>
          <w:rFonts w:ascii="Garamond" w:hAnsi="Garamond" w:cs="Arial"/>
          <w:sz w:val="24"/>
          <w:szCs w:val="24"/>
        </w:rPr>
      </w:pPr>
    </w:p>
    <w:p w14:paraId="2E238ECF" w14:textId="77777777" w:rsidR="00D9439F" w:rsidRPr="00D9439F" w:rsidRDefault="00D9439F" w:rsidP="00D9439F">
      <w:pPr>
        <w:autoSpaceDE/>
        <w:autoSpaceDN/>
        <w:spacing w:before="100" w:after="200" w:line="276" w:lineRule="auto"/>
        <w:rPr>
          <w:rFonts w:ascii="Calibri" w:hAnsi="Calibri"/>
          <w:b/>
          <w:sz w:val="24"/>
        </w:rPr>
      </w:pPr>
      <w:r w:rsidRPr="00D9439F">
        <w:rPr>
          <w:rFonts w:ascii="Calibri" w:hAnsi="Calibri"/>
          <w:b/>
          <w:sz w:val="24"/>
        </w:rPr>
        <w:br w:type="page"/>
      </w:r>
    </w:p>
    <w:tbl>
      <w:tblPr>
        <w:tblW w:w="9895" w:type="dxa"/>
        <w:jc w:val="center"/>
        <w:tblLook w:val="04A0" w:firstRow="1" w:lastRow="0" w:firstColumn="1" w:lastColumn="0" w:noHBand="0" w:noVBand="1"/>
      </w:tblPr>
      <w:tblGrid>
        <w:gridCol w:w="2612"/>
        <w:gridCol w:w="2698"/>
        <w:gridCol w:w="1610"/>
        <w:gridCol w:w="1210"/>
        <w:gridCol w:w="1765"/>
      </w:tblGrid>
      <w:tr w:rsidR="00D9439F" w:rsidRPr="00D9439F" w14:paraId="09DFE270" w14:textId="77777777" w:rsidTr="00BA64CD">
        <w:trPr>
          <w:trHeight w:val="1020"/>
          <w:jc w:val="center"/>
        </w:trPr>
        <w:tc>
          <w:tcPr>
            <w:tcW w:w="261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52A53EC" w14:textId="77777777" w:rsidR="00D9439F" w:rsidRPr="00D9439F" w:rsidRDefault="00D9439F" w:rsidP="00D9439F">
            <w:pPr>
              <w:autoSpaceDE/>
              <w:autoSpaceDN/>
              <w:rPr>
                <w:rFonts w:ascii="Garamond" w:hAnsi="Garamond" w:cs="Arial"/>
                <w:b/>
                <w:bCs/>
                <w:color w:val="000000"/>
              </w:rPr>
            </w:pPr>
            <w:r w:rsidRPr="00D9439F">
              <w:rPr>
                <w:rFonts w:ascii="Garamond" w:hAnsi="Garamond" w:cs="Arial"/>
                <w:b/>
                <w:bCs/>
                <w:color w:val="000000"/>
              </w:rPr>
              <w:lastRenderedPageBreak/>
              <w:t>Course Goals and Objectives</w:t>
            </w:r>
          </w:p>
        </w:tc>
        <w:tc>
          <w:tcPr>
            <w:tcW w:w="2698" w:type="dxa"/>
            <w:tcBorders>
              <w:top w:val="single" w:sz="4" w:space="0" w:color="auto"/>
              <w:left w:val="nil"/>
              <w:bottom w:val="single" w:sz="4" w:space="0" w:color="auto"/>
              <w:right w:val="single" w:sz="4" w:space="0" w:color="auto"/>
            </w:tcBorders>
            <w:shd w:val="clear" w:color="auto" w:fill="D9D9D9"/>
            <w:vAlign w:val="center"/>
            <w:hideMark/>
          </w:tcPr>
          <w:p w14:paraId="63E24B77" w14:textId="77777777" w:rsidR="00D9439F" w:rsidRPr="00D9439F" w:rsidRDefault="00D9439F" w:rsidP="00D9439F">
            <w:pPr>
              <w:autoSpaceDE/>
              <w:autoSpaceDN/>
              <w:rPr>
                <w:rFonts w:ascii="Garamond" w:hAnsi="Garamond" w:cs="Arial"/>
                <w:b/>
                <w:bCs/>
                <w:color w:val="000000"/>
              </w:rPr>
            </w:pPr>
            <w:r w:rsidRPr="00D9439F">
              <w:rPr>
                <w:rFonts w:ascii="Garamond" w:hAnsi="Garamond" w:cs="Arial"/>
                <w:b/>
                <w:bCs/>
                <w:color w:val="000000"/>
              </w:rPr>
              <w:t>Department of Psychology Goals</w:t>
            </w:r>
          </w:p>
        </w:tc>
        <w:tc>
          <w:tcPr>
            <w:tcW w:w="1610" w:type="dxa"/>
            <w:tcBorders>
              <w:top w:val="single" w:sz="4" w:space="0" w:color="auto"/>
              <w:left w:val="nil"/>
              <w:bottom w:val="single" w:sz="4" w:space="0" w:color="auto"/>
              <w:right w:val="single" w:sz="4" w:space="0" w:color="auto"/>
            </w:tcBorders>
            <w:shd w:val="clear" w:color="auto" w:fill="D9D9D9"/>
            <w:vAlign w:val="center"/>
            <w:hideMark/>
          </w:tcPr>
          <w:p w14:paraId="7B76000D" w14:textId="77777777" w:rsidR="00D9439F" w:rsidRPr="00D9439F" w:rsidRDefault="00D9439F" w:rsidP="00D9439F">
            <w:pPr>
              <w:autoSpaceDE/>
              <w:autoSpaceDN/>
              <w:rPr>
                <w:rFonts w:ascii="Garamond" w:hAnsi="Garamond" w:cs="Arial"/>
                <w:b/>
                <w:bCs/>
                <w:color w:val="000000"/>
              </w:rPr>
            </w:pPr>
            <w:r w:rsidRPr="00D9439F">
              <w:rPr>
                <w:rFonts w:ascii="Garamond" w:hAnsi="Garamond" w:cs="Arial"/>
                <w:b/>
                <w:bCs/>
                <w:color w:val="000000"/>
              </w:rPr>
              <w:t>APA SLO Goals</w:t>
            </w:r>
          </w:p>
        </w:tc>
        <w:tc>
          <w:tcPr>
            <w:tcW w:w="1210" w:type="dxa"/>
            <w:tcBorders>
              <w:top w:val="single" w:sz="4" w:space="0" w:color="auto"/>
              <w:left w:val="nil"/>
              <w:bottom w:val="single" w:sz="4" w:space="0" w:color="auto"/>
              <w:right w:val="single" w:sz="4" w:space="0" w:color="auto"/>
            </w:tcBorders>
            <w:shd w:val="clear" w:color="auto" w:fill="D9D9D9"/>
            <w:vAlign w:val="center"/>
            <w:hideMark/>
          </w:tcPr>
          <w:p w14:paraId="78ECDB2B" w14:textId="77777777" w:rsidR="00D9439F" w:rsidRPr="00D9439F" w:rsidRDefault="00D9439F" w:rsidP="00D9439F">
            <w:pPr>
              <w:autoSpaceDE/>
              <w:autoSpaceDN/>
              <w:rPr>
                <w:rFonts w:ascii="Garamond" w:hAnsi="Garamond" w:cs="Arial"/>
                <w:b/>
                <w:bCs/>
                <w:color w:val="000000"/>
              </w:rPr>
            </w:pPr>
            <w:r w:rsidRPr="00D9439F">
              <w:rPr>
                <w:rFonts w:ascii="Garamond" w:hAnsi="Garamond" w:cs="Arial"/>
                <w:b/>
                <w:bCs/>
                <w:color w:val="000000"/>
              </w:rPr>
              <w:t>Assessment</w:t>
            </w:r>
          </w:p>
        </w:tc>
        <w:tc>
          <w:tcPr>
            <w:tcW w:w="1765" w:type="dxa"/>
            <w:tcBorders>
              <w:top w:val="single" w:sz="4" w:space="0" w:color="auto"/>
              <w:left w:val="nil"/>
              <w:bottom w:val="single" w:sz="4" w:space="0" w:color="auto"/>
              <w:right w:val="single" w:sz="4" w:space="0" w:color="auto"/>
            </w:tcBorders>
            <w:shd w:val="clear" w:color="auto" w:fill="D9D9D9"/>
            <w:vAlign w:val="center"/>
            <w:hideMark/>
          </w:tcPr>
          <w:p w14:paraId="31A108EB" w14:textId="77777777" w:rsidR="00D9439F" w:rsidRPr="00D9439F" w:rsidRDefault="00D9439F" w:rsidP="00D9439F">
            <w:pPr>
              <w:autoSpaceDE/>
              <w:autoSpaceDN/>
              <w:rPr>
                <w:rFonts w:ascii="Garamond" w:hAnsi="Garamond" w:cs="Arial"/>
                <w:b/>
                <w:bCs/>
                <w:color w:val="000000"/>
              </w:rPr>
            </w:pPr>
            <w:r w:rsidRPr="00D9439F">
              <w:rPr>
                <w:rFonts w:ascii="Garamond" w:hAnsi="Garamond" w:cs="Arial"/>
                <w:b/>
                <w:bCs/>
                <w:color w:val="000000"/>
              </w:rPr>
              <w:t xml:space="preserve">Student Assignment/ Outcomes/ Measurements </w:t>
            </w:r>
          </w:p>
        </w:tc>
      </w:tr>
      <w:tr w:rsidR="00D9439F" w:rsidRPr="00D9439F" w14:paraId="672AC9A8" w14:textId="77777777" w:rsidTr="00BA64CD">
        <w:trPr>
          <w:trHeight w:val="3464"/>
          <w:jc w:val="center"/>
        </w:trPr>
        <w:tc>
          <w:tcPr>
            <w:tcW w:w="2612" w:type="dxa"/>
            <w:tcBorders>
              <w:top w:val="nil"/>
              <w:left w:val="single" w:sz="4" w:space="0" w:color="auto"/>
              <w:bottom w:val="single" w:sz="4" w:space="0" w:color="auto"/>
              <w:right w:val="single" w:sz="4" w:space="0" w:color="auto"/>
            </w:tcBorders>
            <w:shd w:val="clear" w:color="auto" w:fill="auto"/>
            <w:hideMark/>
          </w:tcPr>
          <w:p w14:paraId="6CFE859A" w14:textId="77777777" w:rsidR="00D9439F" w:rsidRPr="00D9439F" w:rsidRDefault="00D9439F" w:rsidP="00D9439F">
            <w:pPr>
              <w:autoSpaceDE/>
              <w:autoSpaceDN/>
              <w:rPr>
                <w:rFonts w:ascii="Garamond" w:hAnsi="Garamond" w:cs="Arial"/>
                <w:color w:val="000000"/>
                <w:sz w:val="19"/>
                <w:szCs w:val="19"/>
              </w:rPr>
            </w:pPr>
            <w:r w:rsidRPr="00D9439F">
              <w:rPr>
                <w:rFonts w:ascii="Garamond" w:hAnsi="Garamond" w:cs="Arial"/>
                <w:color w:val="000000"/>
                <w:sz w:val="19"/>
                <w:szCs w:val="19"/>
              </w:rPr>
              <w:t xml:space="preserve">Students will demonstrate </w:t>
            </w:r>
            <w:r w:rsidRPr="00D9439F">
              <w:rPr>
                <w:rFonts w:ascii="Garamond" w:hAnsi="Garamond" w:cs="Arial"/>
                <w:b/>
                <w:bCs/>
                <w:color w:val="000000"/>
                <w:sz w:val="19"/>
                <w:szCs w:val="19"/>
              </w:rPr>
              <w:t>knowledge and understanding of abnormal psychology</w:t>
            </w:r>
            <w:r w:rsidRPr="00D9439F">
              <w:rPr>
                <w:rFonts w:ascii="Garamond" w:hAnsi="Garamond" w:cs="Arial"/>
                <w:color w:val="000000"/>
                <w:sz w:val="19"/>
                <w:szCs w:val="19"/>
              </w:rPr>
              <w:t xml:space="preserve"> including: diagnostic categories and subtypes; history of abnormal psychological conceptualization, assessment, and diagnosis; Current research and methods of assessment and treatment for psychological disorders; etiology and </w:t>
            </w:r>
            <w:proofErr w:type="spellStart"/>
            <w:r w:rsidRPr="00D9439F">
              <w:rPr>
                <w:rFonts w:ascii="Garamond" w:hAnsi="Garamond" w:cs="Arial"/>
                <w:color w:val="000000"/>
                <w:sz w:val="19"/>
                <w:szCs w:val="19"/>
              </w:rPr>
              <w:t>biopsychosociocultural</w:t>
            </w:r>
            <w:proofErr w:type="spellEnd"/>
            <w:r w:rsidRPr="00D9439F">
              <w:rPr>
                <w:rFonts w:ascii="Garamond" w:hAnsi="Garamond" w:cs="Arial"/>
                <w:color w:val="000000"/>
                <w:sz w:val="19"/>
                <w:szCs w:val="19"/>
              </w:rPr>
              <w:t xml:space="preserve"> factors in disordered behavior; and ethical practices pertaining to abnormal psychology</w:t>
            </w:r>
          </w:p>
        </w:tc>
        <w:tc>
          <w:tcPr>
            <w:tcW w:w="2698" w:type="dxa"/>
            <w:tcBorders>
              <w:top w:val="nil"/>
              <w:left w:val="nil"/>
              <w:bottom w:val="single" w:sz="4" w:space="0" w:color="auto"/>
              <w:right w:val="single" w:sz="4" w:space="0" w:color="auto"/>
            </w:tcBorders>
            <w:shd w:val="clear" w:color="auto" w:fill="auto"/>
            <w:hideMark/>
          </w:tcPr>
          <w:p w14:paraId="7B585782" w14:textId="77777777" w:rsidR="00D9439F" w:rsidRPr="00D9439F" w:rsidRDefault="00D9439F" w:rsidP="00D9439F">
            <w:pPr>
              <w:autoSpaceDE/>
              <w:autoSpaceDN/>
              <w:rPr>
                <w:rFonts w:ascii="Garamond" w:hAnsi="Garamond" w:cs="Arial"/>
                <w:color w:val="000000"/>
                <w:sz w:val="19"/>
                <w:szCs w:val="19"/>
              </w:rPr>
            </w:pPr>
            <w:r w:rsidRPr="00D9439F">
              <w:rPr>
                <w:rFonts w:ascii="Garamond" w:hAnsi="Garamond" w:cs="Arial"/>
                <w:color w:val="000000"/>
                <w:sz w:val="19"/>
                <w:szCs w:val="19"/>
              </w:rPr>
              <w:t xml:space="preserve">SLO 1: DISCIPLINARY KNOWLEDGE. Students demonstrate a working knowledge of psychology's content domains, key theories, concepts, principles, themes, and applications of psychology in society </w:t>
            </w:r>
          </w:p>
        </w:tc>
        <w:tc>
          <w:tcPr>
            <w:tcW w:w="1610" w:type="dxa"/>
            <w:tcBorders>
              <w:top w:val="nil"/>
              <w:left w:val="nil"/>
              <w:bottom w:val="single" w:sz="4" w:space="0" w:color="auto"/>
              <w:right w:val="single" w:sz="4" w:space="0" w:color="auto"/>
            </w:tcBorders>
            <w:shd w:val="clear" w:color="B8CCE4" w:fill="FFFFFF"/>
            <w:hideMark/>
          </w:tcPr>
          <w:p w14:paraId="07220C18" w14:textId="77777777" w:rsidR="00D9439F" w:rsidRPr="00D9439F" w:rsidRDefault="00D9439F" w:rsidP="00D9439F">
            <w:pPr>
              <w:autoSpaceDE/>
              <w:autoSpaceDN/>
              <w:rPr>
                <w:rFonts w:ascii="Garamond" w:hAnsi="Garamond" w:cs="Arial"/>
                <w:b/>
                <w:bCs/>
                <w:color w:val="000000"/>
                <w:sz w:val="19"/>
                <w:szCs w:val="19"/>
              </w:rPr>
            </w:pPr>
            <w:r w:rsidRPr="00D9439F">
              <w:rPr>
                <w:rFonts w:ascii="Garamond" w:hAnsi="Garamond" w:cs="Arial"/>
                <w:b/>
                <w:bCs/>
                <w:color w:val="000000"/>
                <w:sz w:val="19"/>
                <w:szCs w:val="19"/>
              </w:rPr>
              <w:t xml:space="preserve">Goal 1: Knowledge Base In Psychology   </w:t>
            </w:r>
          </w:p>
        </w:tc>
        <w:tc>
          <w:tcPr>
            <w:tcW w:w="1210" w:type="dxa"/>
            <w:tcBorders>
              <w:top w:val="nil"/>
              <w:left w:val="nil"/>
              <w:bottom w:val="single" w:sz="4" w:space="0" w:color="auto"/>
              <w:right w:val="single" w:sz="4" w:space="0" w:color="auto"/>
            </w:tcBorders>
            <w:shd w:val="clear" w:color="auto" w:fill="auto"/>
            <w:hideMark/>
          </w:tcPr>
          <w:p w14:paraId="40369D8E" w14:textId="77777777" w:rsidR="00D9439F" w:rsidRPr="00D9439F" w:rsidRDefault="00D9439F" w:rsidP="00D9439F">
            <w:pPr>
              <w:autoSpaceDE/>
              <w:autoSpaceDN/>
              <w:rPr>
                <w:rFonts w:ascii="Garamond" w:hAnsi="Garamond" w:cs="Arial"/>
                <w:color w:val="000000"/>
                <w:sz w:val="19"/>
                <w:szCs w:val="19"/>
              </w:rPr>
            </w:pPr>
            <w:r w:rsidRPr="00D9439F">
              <w:rPr>
                <w:rFonts w:ascii="Garamond" w:hAnsi="Garamond" w:cs="Arial"/>
                <w:color w:val="000000"/>
                <w:sz w:val="19"/>
                <w:szCs w:val="19"/>
              </w:rPr>
              <w:t xml:space="preserve">Assessment 1, 3 </w:t>
            </w:r>
          </w:p>
        </w:tc>
        <w:tc>
          <w:tcPr>
            <w:tcW w:w="1765" w:type="dxa"/>
            <w:tcBorders>
              <w:top w:val="nil"/>
              <w:left w:val="nil"/>
              <w:bottom w:val="single" w:sz="4" w:space="0" w:color="auto"/>
              <w:right w:val="single" w:sz="4" w:space="0" w:color="auto"/>
            </w:tcBorders>
            <w:shd w:val="clear" w:color="auto" w:fill="auto"/>
            <w:hideMark/>
          </w:tcPr>
          <w:p w14:paraId="0A472A34" w14:textId="77777777" w:rsidR="00D9439F" w:rsidRPr="00D9439F" w:rsidRDefault="00D9439F" w:rsidP="00D9439F">
            <w:pPr>
              <w:autoSpaceDE/>
              <w:autoSpaceDN/>
              <w:rPr>
                <w:rFonts w:ascii="Garamond" w:hAnsi="Garamond" w:cs="Arial"/>
                <w:color w:val="000000"/>
                <w:sz w:val="19"/>
                <w:szCs w:val="19"/>
              </w:rPr>
            </w:pPr>
            <w:r w:rsidRPr="00D9439F">
              <w:rPr>
                <w:rFonts w:ascii="Garamond" w:hAnsi="Garamond" w:cs="Arial"/>
                <w:color w:val="000000"/>
                <w:sz w:val="19"/>
                <w:szCs w:val="19"/>
              </w:rPr>
              <w:t>Exams 1-4; Final Exam (M.C.); SBIRT Training</w:t>
            </w:r>
          </w:p>
        </w:tc>
      </w:tr>
      <w:tr w:rsidR="00D9439F" w:rsidRPr="00D9439F" w14:paraId="3A50A174" w14:textId="77777777" w:rsidTr="00BA64CD">
        <w:trPr>
          <w:trHeight w:val="2420"/>
          <w:jc w:val="center"/>
        </w:trPr>
        <w:tc>
          <w:tcPr>
            <w:tcW w:w="2612" w:type="dxa"/>
            <w:tcBorders>
              <w:top w:val="single" w:sz="4" w:space="0" w:color="auto"/>
              <w:left w:val="single" w:sz="4" w:space="0" w:color="auto"/>
              <w:bottom w:val="single" w:sz="4" w:space="0" w:color="auto"/>
              <w:right w:val="single" w:sz="4" w:space="0" w:color="auto"/>
            </w:tcBorders>
            <w:shd w:val="clear" w:color="auto" w:fill="auto"/>
            <w:hideMark/>
          </w:tcPr>
          <w:p w14:paraId="6F8717C8" w14:textId="77777777" w:rsidR="00D9439F" w:rsidRPr="00D9439F" w:rsidRDefault="00D9439F" w:rsidP="00D9439F">
            <w:pPr>
              <w:autoSpaceDE/>
              <w:autoSpaceDN/>
              <w:rPr>
                <w:rFonts w:ascii="Garamond" w:hAnsi="Garamond" w:cs="Arial"/>
                <w:color w:val="000000"/>
                <w:sz w:val="19"/>
                <w:szCs w:val="19"/>
              </w:rPr>
            </w:pPr>
            <w:r w:rsidRPr="00D9439F">
              <w:rPr>
                <w:rFonts w:ascii="Garamond" w:hAnsi="Garamond" w:cs="Arial"/>
                <w:color w:val="000000"/>
                <w:sz w:val="19"/>
                <w:szCs w:val="19"/>
              </w:rPr>
              <w:t xml:space="preserve">Students will demonstrate </w:t>
            </w:r>
            <w:r w:rsidRPr="00D9439F">
              <w:rPr>
                <w:rFonts w:ascii="Garamond" w:hAnsi="Garamond" w:cs="Arial"/>
                <w:b/>
                <w:bCs/>
                <w:color w:val="000000"/>
                <w:sz w:val="19"/>
                <w:szCs w:val="19"/>
              </w:rPr>
              <w:t>proficiency in scientific inquiry</w:t>
            </w:r>
            <w:r w:rsidRPr="00D9439F">
              <w:rPr>
                <w:rFonts w:ascii="Garamond" w:hAnsi="Garamond" w:cs="Arial"/>
                <w:color w:val="000000"/>
                <w:sz w:val="19"/>
                <w:szCs w:val="19"/>
              </w:rPr>
              <w:t xml:space="preserve"> related to abnormal psychology including: Current literature review and examination of the current issues in abnormal psychology, illustrated by APA writing</w:t>
            </w:r>
          </w:p>
        </w:tc>
        <w:tc>
          <w:tcPr>
            <w:tcW w:w="2698" w:type="dxa"/>
            <w:tcBorders>
              <w:top w:val="single" w:sz="4" w:space="0" w:color="auto"/>
              <w:left w:val="nil"/>
              <w:bottom w:val="single" w:sz="4" w:space="0" w:color="auto"/>
              <w:right w:val="single" w:sz="4" w:space="0" w:color="auto"/>
            </w:tcBorders>
            <w:shd w:val="clear" w:color="auto" w:fill="auto"/>
            <w:hideMark/>
          </w:tcPr>
          <w:p w14:paraId="2CA8471F" w14:textId="77777777" w:rsidR="00D9439F" w:rsidRPr="00D9439F" w:rsidRDefault="00D9439F" w:rsidP="00D9439F">
            <w:pPr>
              <w:autoSpaceDE/>
              <w:autoSpaceDN/>
              <w:rPr>
                <w:rFonts w:ascii="Garamond" w:hAnsi="Garamond" w:cs="Arial"/>
                <w:sz w:val="19"/>
                <w:szCs w:val="19"/>
              </w:rPr>
            </w:pPr>
            <w:r w:rsidRPr="00D9439F">
              <w:rPr>
                <w:rFonts w:ascii="Garamond" w:hAnsi="Garamond" w:cs="Arial"/>
                <w:sz w:val="19"/>
                <w:szCs w:val="19"/>
              </w:rPr>
              <w:t>SLO 2: CRTICIAL THINKING, SCIENTIFIC INQUIRY AND EFFECTIVE COMMUNICATION. Students demonstrate effective expression of critical thought and scientific inquiry  in their engagement with psychology literature, conduct of psychological research, and written, oral, and interpersonal communication</w:t>
            </w:r>
          </w:p>
        </w:tc>
        <w:tc>
          <w:tcPr>
            <w:tcW w:w="1610" w:type="dxa"/>
            <w:tcBorders>
              <w:top w:val="single" w:sz="4" w:space="0" w:color="auto"/>
              <w:left w:val="nil"/>
              <w:bottom w:val="single" w:sz="4" w:space="0" w:color="auto"/>
              <w:right w:val="single" w:sz="4" w:space="0" w:color="auto"/>
            </w:tcBorders>
            <w:shd w:val="clear" w:color="DCE6F1" w:fill="FFFFFF"/>
            <w:hideMark/>
          </w:tcPr>
          <w:p w14:paraId="4EBD46A7" w14:textId="77777777" w:rsidR="00D9439F" w:rsidRPr="00D9439F" w:rsidRDefault="00D9439F" w:rsidP="00D9439F">
            <w:pPr>
              <w:autoSpaceDE/>
              <w:autoSpaceDN/>
              <w:rPr>
                <w:rFonts w:ascii="Garamond" w:hAnsi="Garamond" w:cs="Arial"/>
                <w:b/>
                <w:bCs/>
                <w:color w:val="000000"/>
                <w:sz w:val="19"/>
                <w:szCs w:val="19"/>
              </w:rPr>
            </w:pPr>
            <w:r w:rsidRPr="00D9439F">
              <w:rPr>
                <w:rFonts w:ascii="Garamond" w:hAnsi="Garamond" w:cs="Arial"/>
                <w:b/>
                <w:bCs/>
                <w:color w:val="000000"/>
                <w:sz w:val="19"/>
                <w:szCs w:val="19"/>
              </w:rPr>
              <w:t xml:space="preserve">Goal 2: Scientific Inquiry and Critical Thinking  </w:t>
            </w:r>
          </w:p>
          <w:p w14:paraId="4E4C5F11" w14:textId="77777777" w:rsidR="00D9439F" w:rsidRPr="00D9439F" w:rsidRDefault="00D9439F" w:rsidP="00D9439F">
            <w:pPr>
              <w:autoSpaceDE/>
              <w:autoSpaceDN/>
              <w:rPr>
                <w:rFonts w:ascii="Garamond" w:hAnsi="Garamond" w:cs="Arial"/>
                <w:b/>
                <w:bCs/>
                <w:color w:val="000000"/>
                <w:sz w:val="19"/>
                <w:szCs w:val="19"/>
              </w:rPr>
            </w:pPr>
            <w:r w:rsidRPr="00D9439F">
              <w:rPr>
                <w:rFonts w:ascii="Garamond" w:hAnsi="Garamond" w:cs="Arial"/>
                <w:b/>
                <w:bCs/>
                <w:color w:val="000000"/>
                <w:sz w:val="19"/>
                <w:szCs w:val="19"/>
              </w:rPr>
              <w:t xml:space="preserve">Goal 4: Communication </w:t>
            </w:r>
          </w:p>
        </w:tc>
        <w:tc>
          <w:tcPr>
            <w:tcW w:w="1210" w:type="dxa"/>
            <w:tcBorders>
              <w:top w:val="single" w:sz="4" w:space="0" w:color="auto"/>
              <w:left w:val="nil"/>
              <w:bottom w:val="single" w:sz="4" w:space="0" w:color="auto"/>
              <w:right w:val="single" w:sz="4" w:space="0" w:color="auto"/>
            </w:tcBorders>
            <w:shd w:val="clear" w:color="auto" w:fill="auto"/>
            <w:hideMark/>
          </w:tcPr>
          <w:p w14:paraId="62E7E651" w14:textId="77777777" w:rsidR="00D9439F" w:rsidRPr="00D9439F" w:rsidRDefault="00D9439F" w:rsidP="00D9439F">
            <w:pPr>
              <w:autoSpaceDE/>
              <w:autoSpaceDN/>
              <w:rPr>
                <w:rFonts w:ascii="Garamond" w:hAnsi="Garamond" w:cs="Arial"/>
                <w:color w:val="000000"/>
                <w:sz w:val="19"/>
                <w:szCs w:val="19"/>
              </w:rPr>
            </w:pPr>
            <w:r w:rsidRPr="00D9439F">
              <w:rPr>
                <w:rFonts w:ascii="Garamond" w:hAnsi="Garamond" w:cs="Arial"/>
                <w:color w:val="000000"/>
                <w:sz w:val="19"/>
                <w:szCs w:val="19"/>
              </w:rPr>
              <w:t>Assessment 8, 9, 11</w:t>
            </w:r>
          </w:p>
        </w:tc>
        <w:tc>
          <w:tcPr>
            <w:tcW w:w="1765" w:type="dxa"/>
            <w:tcBorders>
              <w:top w:val="single" w:sz="4" w:space="0" w:color="auto"/>
              <w:left w:val="nil"/>
              <w:bottom w:val="single" w:sz="4" w:space="0" w:color="auto"/>
              <w:right w:val="single" w:sz="4" w:space="0" w:color="auto"/>
            </w:tcBorders>
            <w:shd w:val="clear" w:color="auto" w:fill="auto"/>
            <w:hideMark/>
          </w:tcPr>
          <w:p w14:paraId="757B94C7" w14:textId="77777777" w:rsidR="00D9439F" w:rsidRPr="00D9439F" w:rsidRDefault="00D9439F" w:rsidP="00D9439F">
            <w:pPr>
              <w:autoSpaceDE/>
              <w:autoSpaceDN/>
              <w:rPr>
                <w:rFonts w:ascii="Garamond" w:hAnsi="Garamond" w:cs="Arial"/>
                <w:color w:val="000000"/>
                <w:sz w:val="19"/>
                <w:szCs w:val="19"/>
              </w:rPr>
            </w:pPr>
            <w:r w:rsidRPr="00D9439F">
              <w:rPr>
                <w:rFonts w:ascii="Garamond" w:hAnsi="Garamond" w:cs="Arial"/>
                <w:color w:val="000000"/>
                <w:sz w:val="19"/>
                <w:szCs w:val="19"/>
              </w:rPr>
              <w:t xml:space="preserve">Journal Article Review </w:t>
            </w:r>
          </w:p>
          <w:p w14:paraId="210790F4" w14:textId="77777777" w:rsidR="00D9439F" w:rsidRPr="00D9439F" w:rsidRDefault="00D9439F" w:rsidP="00D9439F">
            <w:pPr>
              <w:autoSpaceDE/>
              <w:autoSpaceDN/>
              <w:rPr>
                <w:rFonts w:ascii="Garamond" w:hAnsi="Garamond" w:cs="Arial"/>
                <w:color w:val="000000"/>
                <w:sz w:val="19"/>
                <w:szCs w:val="19"/>
              </w:rPr>
            </w:pPr>
          </w:p>
        </w:tc>
      </w:tr>
      <w:tr w:rsidR="00D9439F" w:rsidRPr="00D9439F" w14:paraId="1006A3F3" w14:textId="77777777" w:rsidTr="00BA64CD">
        <w:trPr>
          <w:trHeight w:val="3689"/>
          <w:jc w:val="center"/>
        </w:trPr>
        <w:tc>
          <w:tcPr>
            <w:tcW w:w="2612" w:type="dxa"/>
            <w:tcBorders>
              <w:top w:val="single" w:sz="4" w:space="0" w:color="auto"/>
              <w:left w:val="single" w:sz="4" w:space="0" w:color="auto"/>
              <w:bottom w:val="single" w:sz="4" w:space="0" w:color="auto"/>
              <w:right w:val="single" w:sz="4" w:space="0" w:color="auto"/>
            </w:tcBorders>
            <w:shd w:val="clear" w:color="auto" w:fill="auto"/>
            <w:hideMark/>
          </w:tcPr>
          <w:p w14:paraId="424EBD8D" w14:textId="77777777" w:rsidR="00D9439F" w:rsidRPr="00D9439F" w:rsidRDefault="00D9439F" w:rsidP="00D9439F">
            <w:pPr>
              <w:autoSpaceDE/>
              <w:autoSpaceDN/>
              <w:rPr>
                <w:rFonts w:ascii="Garamond" w:hAnsi="Garamond" w:cs="Arial"/>
                <w:color w:val="000000"/>
                <w:sz w:val="19"/>
                <w:szCs w:val="19"/>
              </w:rPr>
            </w:pPr>
            <w:r w:rsidRPr="00D9439F">
              <w:rPr>
                <w:rFonts w:ascii="Garamond" w:hAnsi="Garamond" w:cs="Arial"/>
                <w:color w:val="000000"/>
                <w:sz w:val="19"/>
                <w:szCs w:val="19"/>
              </w:rPr>
              <w:t xml:space="preserve">Students will identify and critically analyze the </w:t>
            </w:r>
            <w:r w:rsidRPr="00D9439F">
              <w:rPr>
                <w:rFonts w:ascii="Garamond" w:hAnsi="Garamond" w:cs="Arial"/>
                <w:b/>
                <w:bCs/>
                <w:color w:val="000000"/>
                <w:sz w:val="19"/>
                <w:szCs w:val="19"/>
              </w:rPr>
              <w:t>professional issues</w:t>
            </w:r>
            <w:r w:rsidRPr="00D9439F">
              <w:rPr>
                <w:rFonts w:ascii="Garamond" w:hAnsi="Garamond" w:cs="Arial"/>
                <w:color w:val="000000"/>
                <w:sz w:val="19"/>
                <w:szCs w:val="19"/>
              </w:rPr>
              <w:t xml:space="preserve"> related to the application of abnormal psychology including: issues related to professional </w:t>
            </w:r>
            <w:r w:rsidRPr="00D9439F">
              <w:rPr>
                <w:rFonts w:ascii="Garamond" w:hAnsi="Garamond" w:cs="Arial"/>
                <w:b/>
                <w:bCs/>
                <w:color w:val="000000"/>
                <w:sz w:val="19"/>
                <w:szCs w:val="19"/>
              </w:rPr>
              <w:t>ethics, multiculturalism, and personal self-awareness</w:t>
            </w:r>
            <w:r w:rsidRPr="00D9439F">
              <w:rPr>
                <w:rFonts w:ascii="Garamond" w:hAnsi="Garamond" w:cs="Arial"/>
                <w:color w:val="000000"/>
                <w:sz w:val="19"/>
                <w:szCs w:val="19"/>
              </w:rPr>
              <w:t>.</w:t>
            </w:r>
          </w:p>
        </w:tc>
        <w:tc>
          <w:tcPr>
            <w:tcW w:w="2698" w:type="dxa"/>
            <w:tcBorders>
              <w:top w:val="single" w:sz="4" w:space="0" w:color="auto"/>
              <w:left w:val="nil"/>
              <w:bottom w:val="single" w:sz="4" w:space="0" w:color="auto"/>
              <w:right w:val="single" w:sz="4" w:space="0" w:color="auto"/>
            </w:tcBorders>
            <w:shd w:val="clear" w:color="auto" w:fill="auto"/>
            <w:hideMark/>
          </w:tcPr>
          <w:p w14:paraId="61CA9EF7" w14:textId="77777777" w:rsidR="00D9439F" w:rsidRPr="00D9439F" w:rsidRDefault="00D9439F" w:rsidP="00D9439F">
            <w:pPr>
              <w:autoSpaceDE/>
              <w:autoSpaceDN/>
              <w:rPr>
                <w:rFonts w:ascii="Garamond" w:hAnsi="Garamond" w:cs="Arial"/>
                <w:sz w:val="19"/>
                <w:szCs w:val="19"/>
              </w:rPr>
            </w:pPr>
            <w:r w:rsidRPr="00D9439F">
              <w:rPr>
                <w:rFonts w:ascii="Garamond" w:hAnsi="Garamond" w:cs="Arial"/>
                <w:sz w:val="19"/>
                <w:szCs w:val="19"/>
              </w:rPr>
              <w:t xml:space="preserve">SLO 3: VALUES AND ETHICS. </w:t>
            </w:r>
          </w:p>
          <w:p w14:paraId="35415448" w14:textId="77777777" w:rsidR="00D9439F" w:rsidRPr="00D9439F" w:rsidRDefault="00D9439F" w:rsidP="00D9439F">
            <w:pPr>
              <w:autoSpaceDE/>
              <w:autoSpaceDN/>
              <w:rPr>
                <w:rFonts w:ascii="Garamond" w:hAnsi="Garamond" w:cs="Arial"/>
                <w:sz w:val="19"/>
                <w:szCs w:val="19"/>
              </w:rPr>
            </w:pPr>
            <w:r w:rsidRPr="00D9439F">
              <w:rPr>
                <w:rFonts w:ascii="Garamond" w:hAnsi="Garamond" w:cs="Arial"/>
                <w:sz w:val="19"/>
                <w:szCs w:val="19"/>
              </w:rPr>
              <w:t>Students demonstrate knowledge of the APA ethical and multicultural ethical standards for the practice of psychology and are able to utilize those standards in decision making and actions in scientific inquiry, sociocultural, and interpersonal contexts. Students articulate and behaviorally express values that build and enhance interpersonal relationships and community engagement at local, multicultural, and cross cultural levels.</w:t>
            </w:r>
          </w:p>
        </w:tc>
        <w:tc>
          <w:tcPr>
            <w:tcW w:w="1610" w:type="dxa"/>
            <w:tcBorders>
              <w:top w:val="single" w:sz="4" w:space="0" w:color="auto"/>
              <w:left w:val="nil"/>
              <w:bottom w:val="single" w:sz="4" w:space="0" w:color="auto"/>
              <w:right w:val="single" w:sz="4" w:space="0" w:color="auto"/>
            </w:tcBorders>
            <w:shd w:val="clear" w:color="DCE6F1" w:fill="FFFFFF"/>
            <w:hideMark/>
          </w:tcPr>
          <w:p w14:paraId="264B0CE0" w14:textId="77777777" w:rsidR="00D9439F" w:rsidRPr="00D9439F" w:rsidRDefault="00D9439F" w:rsidP="00D9439F">
            <w:pPr>
              <w:autoSpaceDE/>
              <w:autoSpaceDN/>
              <w:rPr>
                <w:rFonts w:ascii="Garamond" w:hAnsi="Garamond" w:cs="Arial"/>
                <w:b/>
                <w:bCs/>
                <w:color w:val="000000"/>
                <w:sz w:val="19"/>
                <w:szCs w:val="19"/>
              </w:rPr>
            </w:pPr>
            <w:r w:rsidRPr="00D9439F">
              <w:rPr>
                <w:rFonts w:ascii="Garamond" w:hAnsi="Garamond" w:cs="Arial"/>
                <w:b/>
                <w:bCs/>
                <w:color w:val="000000"/>
                <w:sz w:val="19"/>
                <w:szCs w:val="19"/>
              </w:rPr>
              <w:t xml:space="preserve">Goal 3: </w:t>
            </w:r>
          </w:p>
          <w:p w14:paraId="2839A220" w14:textId="77777777" w:rsidR="00D9439F" w:rsidRPr="00D9439F" w:rsidRDefault="00D9439F" w:rsidP="00D9439F">
            <w:pPr>
              <w:autoSpaceDE/>
              <w:autoSpaceDN/>
              <w:rPr>
                <w:rFonts w:ascii="Garamond" w:hAnsi="Garamond" w:cs="Arial"/>
                <w:b/>
                <w:bCs/>
                <w:color w:val="000000"/>
                <w:sz w:val="19"/>
                <w:szCs w:val="19"/>
              </w:rPr>
            </w:pPr>
            <w:r w:rsidRPr="00D9439F">
              <w:rPr>
                <w:rFonts w:ascii="Garamond" w:hAnsi="Garamond" w:cs="Arial"/>
                <w:b/>
                <w:bCs/>
                <w:color w:val="000000"/>
                <w:sz w:val="19"/>
                <w:szCs w:val="19"/>
              </w:rPr>
              <w:t>Ethical and Social Responsibility in a Diverse World</w:t>
            </w:r>
          </w:p>
        </w:tc>
        <w:tc>
          <w:tcPr>
            <w:tcW w:w="1210" w:type="dxa"/>
            <w:tcBorders>
              <w:top w:val="single" w:sz="4" w:space="0" w:color="auto"/>
              <w:left w:val="nil"/>
              <w:bottom w:val="single" w:sz="4" w:space="0" w:color="auto"/>
              <w:right w:val="single" w:sz="4" w:space="0" w:color="auto"/>
            </w:tcBorders>
            <w:shd w:val="clear" w:color="auto" w:fill="auto"/>
            <w:hideMark/>
          </w:tcPr>
          <w:p w14:paraId="460D7AAB" w14:textId="77777777" w:rsidR="00D9439F" w:rsidRPr="00D9439F" w:rsidRDefault="00D9439F" w:rsidP="00D9439F">
            <w:pPr>
              <w:autoSpaceDE/>
              <w:autoSpaceDN/>
              <w:rPr>
                <w:rFonts w:ascii="Garamond" w:hAnsi="Garamond" w:cs="Arial"/>
                <w:color w:val="000000"/>
                <w:sz w:val="19"/>
                <w:szCs w:val="19"/>
              </w:rPr>
            </w:pPr>
            <w:r w:rsidRPr="00D9439F">
              <w:rPr>
                <w:rFonts w:ascii="Garamond" w:hAnsi="Garamond" w:cs="Arial"/>
                <w:color w:val="000000"/>
                <w:sz w:val="19"/>
                <w:szCs w:val="19"/>
              </w:rPr>
              <w:t>Assessment 1, 4, 9, 10</w:t>
            </w:r>
          </w:p>
        </w:tc>
        <w:tc>
          <w:tcPr>
            <w:tcW w:w="1765" w:type="dxa"/>
            <w:tcBorders>
              <w:top w:val="single" w:sz="4" w:space="0" w:color="auto"/>
              <w:left w:val="nil"/>
              <w:bottom w:val="single" w:sz="4" w:space="0" w:color="auto"/>
              <w:right w:val="single" w:sz="4" w:space="0" w:color="auto"/>
            </w:tcBorders>
            <w:shd w:val="clear" w:color="auto" w:fill="auto"/>
            <w:hideMark/>
          </w:tcPr>
          <w:p w14:paraId="0E27D22F" w14:textId="77777777" w:rsidR="00D9439F" w:rsidRPr="00D9439F" w:rsidRDefault="00D9439F" w:rsidP="00D9439F">
            <w:pPr>
              <w:autoSpaceDE/>
              <w:autoSpaceDN/>
              <w:rPr>
                <w:rFonts w:ascii="Garamond" w:hAnsi="Garamond" w:cs="Arial"/>
                <w:color w:val="000000"/>
                <w:sz w:val="19"/>
                <w:szCs w:val="19"/>
              </w:rPr>
            </w:pPr>
            <w:r w:rsidRPr="00D9439F">
              <w:rPr>
                <w:rFonts w:ascii="Garamond" w:hAnsi="Garamond" w:cs="Arial"/>
                <w:color w:val="000000"/>
                <w:sz w:val="19"/>
                <w:szCs w:val="19"/>
              </w:rPr>
              <w:t>Mid-Term Paper</w:t>
            </w:r>
          </w:p>
          <w:p w14:paraId="28B7034F" w14:textId="77777777" w:rsidR="00D9439F" w:rsidRPr="00D9439F" w:rsidRDefault="00D9439F" w:rsidP="00D9439F">
            <w:pPr>
              <w:autoSpaceDE/>
              <w:autoSpaceDN/>
              <w:rPr>
                <w:rFonts w:ascii="Garamond" w:hAnsi="Garamond" w:cs="Arial"/>
                <w:color w:val="000000"/>
                <w:sz w:val="19"/>
                <w:szCs w:val="19"/>
              </w:rPr>
            </w:pPr>
          </w:p>
        </w:tc>
      </w:tr>
      <w:tr w:rsidR="00D9439F" w:rsidRPr="00D9439F" w14:paraId="5AFC4741" w14:textId="77777777" w:rsidTr="00BA64CD">
        <w:trPr>
          <w:trHeight w:val="3590"/>
          <w:jc w:val="center"/>
        </w:trPr>
        <w:tc>
          <w:tcPr>
            <w:tcW w:w="2612" w:type="dxa"/>
            <w:tcBorders>
              <w:top w:val="single" w:sz="4" w:space="0" w:color="auto"/>
              <w:left w:val="single" w:sz="4" w:space="0" w:color="auto"/>
              <w:bottom w:val="single" w:sz="4" w:space="0" w:color="auto"/>
              <w:right w:val="single" w:sz="4" w:space="0" w:color="auto"/>
            </w:tcBorders>
            <w:shd w:val="clear" w:color="auto" w:fill="auto"/>
            <w:hideMark/>
          </w:tcPr>
          <w:p w14:paraId="69CC683B" w14:textId="77777777" w:rsidR="00D9439F" w:rsidRPr="00D9439F" w:rsidRDefault="00D9439F" w:rsidP="00D9439F">
            <w:pPr>
              <w:autoSpaceDE/>
              <w:autoSpaceDN/>
              <w:rPr>
                <w:rFonts w:ascii="Garamond" w:hAnsi="Garamond" w:cs="Arial"/>
                <w:color w:val="000000"/>
                <w:sz w:val="19"/>
                <w:szCs w:val="19"/>
              </w:rPr>
            </w:pPr>
            <w:r w:rsidRPr="00D9439F">
              <w:rPr>
                <w:rFonts w:ascii="Garamond" w:hAnsi="Garamond" w:cs="Arial"/>
                <w:color w:val="000000"/>
                <w:sz w:val="19"/>
                <w:szCs w:val="19"/>
              </w:rPr>
              <w:lastRenderedPageBreak/>
              <w:t>Students will demonstrate a</w:t>
            </w:r>
            <w:r w:rsidRPr="00D9439F">
              <w:rPr>
                <w:rFonts w:ascii="Garamond" w:hAnsi="Garamond" w:cs="Arial"/>
                <w:b/>
                <w:bCs/>
                <w:color w:val="000000"/>
                <w:sz w:val="19"/>
                <w:szCs w:val="19"/>
              </w:rPr>
              <w:t xml:space="preserve"> faith-integrated worldview</w:t>
            </w:r>
            <w:r w:rsidRPr="00D9439F">
              <w:rPr>
                <w:rFonts w:ascii="Garamond" w:hAnsi="Garamond" w:cs="Arial"/>
                <w:color w:val="000000"/>
                <w:sz w:val="19"/>
                <w:szCs w:val="19"/>
              </w:rPr>
              <w:t xml:space="preserve"> approach to abnormal psychology, including:  Faith integrated conceptualizations of identity, behavior and pathology in terms of etiology, conceptualization and treatment issues within a Christian psychological perspective.  </w:t>
            </w:r>
          </w:p>
        </w:tc>
        <w:tc>
          <w:tcPr>
            <w:tcW w:w="2698" w:type="dxa"/>
            <w:tcBorders>
              <w:top w:val="single" w:sz="4" w:space="0" w:color="auto"/>
              <w:left w:val="single" w:sz="4" w:space="0" w:color="auto"/>
              <w:bottom w:val="single" w:sz="4" w:space="0" w:color="auto"/>
              <w:right w:val="single" w:sz="4" w:space="0" w:color="auto"/>
            </w:tcBorders>
            <w:shd w:val="clear" w:color="auto" w:fill="auto"/>
            <w:hideMark/>
          </w:tcPr>
          <w:p w14:paraId="61C7A029" w14:textId="77777777" w:rsidR="00D9439F" w:rsidRPr="00D9439F" w:rsidRDefault="00D9439F" w:rsidP="00D9439F">
            <w:pPr>
              <w:autoSpaceDE/>
              <w:autoSpaceDN/>
              <w:rPr>
                <w:rFonts w:ascii="Garamond" w:hAnsi="Garamond" w:cs="Arial"/>
                <w:sz w:val="19"/>
                <w:szCs w:val="19"/>
              </w:rPr>
            </w:pPr>
            <w:r w:rsidRPr="00D9439F">
              <w:rPr>
                <w:rFonts w:ascii="Garamond" w:hAnsi="Garamond" w:cs="Arial"/>
                <w:sz w:val="19"/>
                <w:szCs w:val="19"/>
              </w:rPr>
              <w:t xml:space="preserve">SLO 3: VALUES AND ETHICS. </w:t>
            </w:r>
          </w:p>
          <w:p w14:paraId="425820FB" w14:textId="77777777" w:rsidR="00D9439F" w:rsidRPr="00D9439F" w:rsidRDefault="00D9439F" w:rsidP="00D9439F">
            <w:pPr>
              <w:autoSpaceDE/>
              <w:autoSpaceDN/>
              <w:rPr>
                <w:rFonts w:ascii="Garamond" w:hAnsi="Garamond" w:cs="Arial"/>
                <w:sz w:val="19"/>
                <w:szCs w:val="19"/>
              </w:rPr>
            </w:pPr>
            <w:r w:rsidRPr="00D9439F">
              <w:rPr>
                <w:rFonts w:ascii="Garamond" w:hAnsi="Garamond" w:cs="Arial"/>
                <w:sz w:val="19"/>
                <w:szCs w:val="19"/>
              </w:rPr>
              <w:t>Students demonstrate knowledge of the APA ethical and multicultural ethical standards for the practice of psychology and are able to utilize those standards in decision making and actions in scientific inquiry, sociocultural, and interpersonal contexts. Students articulate and behaviorally express values that build and enhance interpersonal relationships and community engagement at local, multicultural, and cross cultural levels.</w:t>
            </w:r>
          </w:p>
        </w:tc>
        <w:tc>
          <w:tcPr>
            <w:tcW w:w="1610" w:type="dxa"/>
            <w:tcBorders>
              <w:top w:val="single" w:sz="4" w:space="0" w:color="auto"/>
              <w:left w:val="single" w:sz="4" w:space="0" w:color="auto"/>
              <w:bottom w:val="single" w:sz="4" w:space="0" w:color="auto"/>
              <w:right w:val="single" w:sz="4" w:space="0" w:color="auto"/>
            </w:tcBorders>
            <w:shd w:val="clear" w:color="B8CCE4" w:fill="FFFFFF"/>
            <w:hideMark/>
          </w:tcPr>
          <w:p w14:paraId="49F62017" w14:textId="77777777" w:rsidR="00D9439F" w:rsidRPr="00D9439F" w:rsidRDefault="00D9439F" w:rsidP="00D9439F">
            <w:pPr>
              <w:autoSpaceDE/>
              <w:autoSpaceDN/>
              <w:rPr>
                <w:rFonts w:ascii="Garamond" w:hAnsi="Garamond" w:cs="Arial"/>
                <w:b/>
                <w:bCs/>
                <w:color w:val="000000"/>
                <w:sz w:val="19"/>
                <w:szCs w:val="19"/>
              </w:rPr>
            </w:pPr>
            <w:r w:rsidRPr="00D9439F">
              <w:rPr>
                <w:rFonts w:ascii="Garamond" w:hAnsi="Garamond" w:cs="Arial"/>
                <w:b/>
                <w:bCs/>
                <w:color w:val="000000"/>
                <w:sz w:val="19"/>
                <w:szCs w:val="19"/>
              </w:rPr>
              <w:t>Goal 3: Ethical and Social Responsibility in a Diverse World</w:t>
            </w:r>
          </w:p>
        </w:tc>
        <w:tc>
          <w:tcPr>
            <w:tcW w:w="1210" w:type="dxa"/>
            <w:tcBorders>
              <w:top w:val="single" w:sz="4" w:space="0" w:color="auto"/>
              <w:left w:val="single" w:sz="4" w:space="0" w:color="auto"/>
              <w:bottom w:val="single" w:sz="4" w:space="0" w:color="auto"/>
              <w:right w:val="single" w:sz="4" w:space="0" w:color="auto"/>
            </w:tcBorders>
            <w:shd w:val="clear" w:color="auto" w:fill="auto"/>
            <w:hideMark/>
          </w:tcPr>
          <w:p w14:paraId="0239E335" w14:textId="77777777" w:rsidR="00D9439F" w:rsidRPr="00D9439F" w:rsidRDefault="00D9439F" w:rsidP="00D9439F">
            <w:pPr>
              <w:autoSpaceDE/>
              <w:autoSpaceDN/>
              <w:rPr>
                <w:rFonts w:ascii="Garamond" w:hAnsi="Garamond" w:cs="Arial"/>
                <w:color w:val="000000"/>
                <w:sz w:val="19"/>
                <w:szCs w:val="19"/>
              </w:rPr>
            </w:pPr>
            <w:r w:rsidRPr="00D9439F">
              <w:rPr>
                <w:rFonts w:ascii="Garamond" w:hAnsi="Garamond" w:cs="Arial"/>
                <w:color w:val="000000"/>
                <w:sz w:val="19"/>
                <w:szCs w:val="19"/>
              </w:rPr>
              <w:t>Assessment 4, 7, 10</w:t>
            </w:r>
          </w:p>
        </w:tc>
        <w:tc>
          <w:tcPr>
            <w:tcW w:w="1765" w:type="dxa"/>
            <w:tcBorders>
              <w:top w:val="single" w:sz="4" w:space="0" w:color="auto"/>
              <w:left w:val="single" w:sz="4" w:space="0" w:color="auto"/>
              <w:bottom w:val="single" w:sz="4" w:space="0" w:color="auto"/>
              <w:right w:val="single" w:sz="4" w:space="0" w:color="auto"/>
            </w:tcBorders>
            <w:shd w:val="clear" w:color="auto" w:fill="auto"/>
            <w:hideMark/>
          </w:tcPr>
          <w:p w14:paraId="01CE1B5C" w14:textId="77777777" w:rsidR="00D9439F" w:rsidRPr="00D9439F" w:rsidRDefault="00D9439F" w:rsidP="00D9439F">
            <w:pPr>
              <w:autoSpaceDE/>
              <w:autoSpaceDN/>
              <w:rPr>
                <w:rFonts w:ascii="Garamond" w:hAnsi="Garamond" w:cs="Arial"/>
                <w:color w:val="000000"/>
                <w:sz w:val="19"/>
                <w:szCs w:val="19"/>
              </w:rPr>
            </w:pPr>
            <w:r w:rsidRPr="00D9439F">
              <w:rPr>
                <w:rFonts w:ascii="Garamond" w:hAnsi="Garamond" w:cs="Arial"/>
                <w:color w:val="000000"/>
                <w:sz w:val="19"/>
                <w:szCs w:val="19"/>
              </w:rPr>
              <w:t>Term Paper</w:t>
            </w:r>
          </w:p>
        </w:tc>
      </w:tr>
    </w:tbl>
    <w:p w14:paraId="1B46673F" w14:textId="77777777" w:rsidR="00D9439F" w:rsidRPr="00D9439F" w:rsidRDefault="00D9439F" w:rsidP="00D9439F">
      <w:pPr>
        <w:rPr>
          <w:rFonts w:ascii="Garamond" w:hAnsi="Garamond" w:cs="Arial"/>
          <w:color w:val="000000"/>
          <w:sz w:val="24"/>
          <w:szCs w:val="24"/>
        </w:rPr>
      </w:pPr>
    </w:p>
    <w:p w14:paraId="76F39787" w14:textId="77777777" w:rsidR="00D9439F" w:rsidRPr="00D9439F" w:rsidRDefault="00D9439F" w:rsidP="00D9439F">
      <w:pPr>
        <w:numPr>
          <w:ilvl w:val="12"/>
          <w:numId w:val="0"/>
        </w:numPr>
        <w:spacing w:after="120"/>
        <w:rPr>
          <w:rFonts w:ascii="Garamond" w:hAnsi="Garamond" w:cs="Arial"/>
          <w:sz w:val="24"/>
          <w:szCs w:val="24"/>
        </w:rPr>
      </w:pPr>
      <w:r w:rsidRPr="00D9439F">
        <w:rPr>
          <w:rFonts w:ascii="Garamond" w:hAnsi="Garamond" w:cs="Arial"/>
          <w:b/>
          <w:bCs/>
          <w:sz w:val="24"/>
          <w:szCs w:val="24"/>
        </w:rPr>
        <w:t>Course Schedule</w:t>
      </w:r>
    </w:p>
    <w:p w14:paraId="7A09065B" w14:textId="77777777" w:rsidR="00D9439F" w:rsidRPr="00D9439F" w:rsidRDefault="00D9439F" w:rsidP="00D9439F">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abs>
          <w:tab w:val="left" w:pos="990"/>
          <w:tab w:val="left" w:pos="6930"/>
          <w:tab w:val="left" w:pos="8280"/>
        </w:tabs>
        <w:adjustRightInd w:val="0"/>
        <w:spacing w:line="276" w:lineRule="auto"/>
        <w:ind w:right="18"/>
        <w:rPr>
          <w:rFonts w:ascii="Garamond" w:hAnsi="Garamond" w:cs="Arial"/>
          <w:b/>
          <w:sz w:val="24"/>
          <w:szCs w:val="24"/>
          <w:lang w:val="en"/>
        </w:rPr>
      </w:pPr>
      <w:r w:rsidRPr="00D9439F">
        <w:rPr>
          <w:rFonts w:ascii="Garamond" w:hAnsi="Garamond" w:cs="Arial"/>
          <w:b/>
          <w:sz w:val="24"/>
          <w:szCs w:val="24"/>
          <w:lang w:val="en"/>
        </w:rPr>
        <w:t>Date</w:t>
      </w:r>
      <w:r w:rsidRPr="00D9439F">
        <w:rPr>
          <w:rFonts w:ascii="Garamond" w:hAnsi="Garamond" w:cs="Arial"/>
          <w:b/>
          <w:sz w:val="24"/>
          <w:szCs w:val="24"/>
          <w:lang w:val="en"/>
        </w:rPr>
        <w:tab/>
        <w:t>Topic (Assignment Due in Bold)</w:t>
      </w:r>
      <w:r w:rsidRPr="00D9439F">
        <w:rPr>
          <w:rFonts w:ascii="Garamond" w:hAnsi="Garamond" w:cs="Arial"/>
          <w:b/>
          <w:sz w:val="24"/>
          <w:szCs w:val="24"/>
          <w:lang w:val="en"/>
        </w:rPr>
        <w:tab/>
        <w:t>Reading</w:t>
      </w:r>
      <w:r w:rsidRPr="00D9439F">
        <w:rPr>
          <w:rFonts w:ascii="Garamond" w:hAnsi="Garamond" w:cs="Arial"/>
          <w:b/>
          <w:sz w:val="24"/>
          <w:szCs w:val="24"/>
          <w:vertAlign w:val="superscript"/>
          <w:lang w:val="en"/>
        </w:rPr>
        <w:t>1</w:t>
      </w:r>
      <w:r w:rsidRPr="00D9439F">
        <w:rPr>
          <w:rFonts w:ascii="Garamond" w:hAnsi="Garamond" w:cs="Arial"/>
          <w:b/>
          <w:sz w:val="24"/>
          <w:szCs w:val="24"/>
          <w:lang w:val="en"/>
        </w:rPr>
        <w:tab/>
        <w:t>Assignment</w:t>
      </w:r>
    </w:p>
    <w:p w14:paraId="4745DC0D" w14:textId="77777777" w:rsidR="00D9439F" w:rsidRPr="00D9439F" w:rsidRDefault="00D9439F" w:rsidP="00D9439F">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990"/>
          <w:tab w:val="left" w:pos="6930"/>
          <w:tab w:val="left" w:pos="8280"/>
        </w:tabs>
        <w:adjustRightInd w:val="0"/>
        <w:spacing w:line="276" w:lineRule="auto"/>
        <w:ind w:right="18"/>
        <w:rPr>
          <w:rFonts w:ascii="Garamond" w:hAnsi="Garamond" w:cs="Arial"/>
          <w:sz w:val="24"/>
          <w:szCs w:val="24"/>
          <w:lang w:val="en"/>
        </w:rPr>
      </w:pPr>
      <w:r w:rsidRPr="00D9439F">
        <w:rPr>
          <w:rFonts w:ascii="Garamond" w:hAnsi="Garamond" w:cs="Arial"/>
          <w:sz w:val="24"/>
          <w:szCs w:val="24"/>
          <w:lang w:val="en"/>
        </w:rPr>
        <w:t>9/1</w:t>
      </w:r>
      <w:r w:rsidRPr="00D9439F">
        <w:rPr>
          <w:rFonts w:ascii="Garamond" w:hAnsi="Garamond" w:cs="Arial"/>
          <w:sz w:val="24"/>
          <w:szCs w:val="24"/>
          <w:lang w:val="en"/>
        </w:rPr>
        <w:tab/>
        <w:t>Introduction and Overview of Syllabus</w:t>
      </w:r>
      <w:r w:rsidRPr="00D9439F">
        <w:rPr>
          <w:rFonts w:ascii="Garamond" w:hAnsi="Garamond" w:cs="Arial"/>
          <w:sz w:val="24"/>
          <w:szCs w:val="24"/>
          <w:lang w:val="en"/>
        </w:rPr>
        <w:tab/>
      </w:r>
      <w:proofErr w:type="spellStart"/>
      <w:r w:rsidRPr="00D9439F">
        <w:rPr>
          <w:rFonts w:ascii="Garamond" w:hAnsi="Garamond" w:cs="Arial"/>
          <w:sz w:val="24"/>
          <w:szCs w:val="24"/>
          <w:lang w:val="en"/>
        </w:rPr>
        <w:t>Syllabus</w:t>
      </w:r>
      <w:proofErr w:type="spellEnd"/>
      <w:r w:rsidRPr="00D9439F">
        <w:rPr>
          <w:rFonts w:ascii="Garamond" w:hAnsi="Garamond" w:cs="Arial"/>
          <w:sz w:val="24"/>
          <w:szCs w:val="24"/>
          <w:lang w:val="en"/>
        </w:rPr>
        <w:tab/>
      </w:r>
    </w:p>
    <w:p w14:paraId="5E17B676" w14:textId="77777777" w:rsidR="00D9439F" w:rsidRPr="00D9439F" w:rsidRDefault="00D9439F" w:rsidP="00D9439F">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990"/>
          <w:tab w:val="left" w:pos="6930"/>
          <w:tab w:val="left" w:pos="8280"/>
        </w:tabs>
        <w:adjustRightInd w:val="0"/>
        <w:spacing w:line="276" w:lineRule="auto"/>
        <w:ind w:right="18"/>
        <w:rPr>
          <w:rFonts w:ascii="Garamond" w:hAnsi="Garamond" w:cs="Arial"/>
          <w:sz w:val="24"/>
          <w:szCs w:val="24"/>
          <w:lang w:val="en"/>
        </w:rPr>
      </w:pPr>
      <w:r w:rsidRPr="00D9439F">
        <w:rPr>
          <w:rFonts w:ascii="Garamond" w:hAnsi="Garamond" w:cs="Arial"/>
          <w:sz w:val="24"/>
          <w:szCs w:val="24"/>
          <w:lang w:val="en"/>
        </w:rPr>
        <w:t>9/6</w:t>
      </w:r>
      <w:r w:rsidRPr="00D9439F">
        <w:rPr>
          <w:rFonts w:ascii="Garamond" w:hAnsi="Garamond" w:cs="Arial"/>
          <w:sz w:val="24"/>
          <w:szCs w:val="24"/>
          <w:lang w:val="en"/>
        </w:rPr>
        <w:tab/>
        <w:t>Ch. 1 Research and Abnormal Psychology</w:t>
      </w:r>
      <w:r w:rsidRPr="00D9439F">
        <w:rPr>
          <w:rFonts w:ascii="Garamond" w:hAnsi="Garamond" w:cs="Arial"/>
          <w:sz w:val="24"/>
          <w:szCs w:val="24"/>
          <w:lang w:val="en"/>
        </w:rPr>
        <w:tab/>
        <w:t>1.1-1.9</w:t>
      </w:r>
      <w:r w:rsidRPr="00D9439F">
        <w:rPr>
          <w:rFonts w:ascii="Garamond" w:hAnsi="Garamond" w:cs="Arial"/>
          <w:sz w:val="24"/>
          <w:szCs w:val="24"/>
          <w:lang w:val="en"/>
        </w:rPr>
        <w:tab/>
        <w:t>Reading Ch. 1</w:t>
      </w:r>
    </w:p>
    <w:p w14:paraId="4EBFC19B" w14:textId="77777777" w:rsidR="00D9439F" w:rsidRPr="00D9439F" w:rsidRDefault="00D9439F" w:rsidP="00D9439F">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990"/>
          <w:tab w:val="left" w:pos="6930"/>
          <w:tab w:val="left" w:pos="8280"/>
        </w:tabs>
        <w:adjustRightInd w:val="0"/>
        <w:spacing w:line="276" w:lineRule="auto"/>
        <w:ind w:right="18"/>
        <w:rPr>
          <w:rFonts w:ascii="Garamond" w:hAnsi="Garamond" w:cs="Arial"/>
          <w:sz w:val="24"/>
          <w:szCs w:val="24"/>
          <w:lang w:val="en"/>
        </w:rPr>
      </w:pPr>
      <w:r w:rsidRPr="00D9439F">
        <w:rPr>
          <w:rFonts w:ascii="Garamond" w:hAnsi="Garamond" w:cs="Arial"/>
          <w:sz w:val="24"/>
          <w:szCs w:val="24"/>
          <w:lang w:val="en"/>
        </w:rPr>
        <w:t>9/8</w:t>
      </w:r>
      <w:r w:rsidRPr="00D9439F">
        <w:rPr>
          <w:rFonts w:ascii="Garamond" w:hAnsi="Garamond" w:cs="Arial"/>
          <w:sz w:val="24"/>
          <w:szCs w:val="24"/>
          <w:lang w:val="en"/>
        </w:rPr>
        <w:tab/>
        <w:t>Ch. 2 History of Abnormal Psych: Prehistory - 19th Century</w:t>
      </w:r>
      <w:r w:rsidRPr="00D9439F">
        <w:rPr>
          <w:rFonts w:ascii="Garamond" w:hAnsi="Garamond" w:cs="Arial"/>
          <w:sz w:val="24"/>
          <w:szCs w:val="24"/>
          <w:lang w:val="en"/>
        </w:rPr>
        <w:tab/>
        <w:t>2.1</w:t>
      </w:r>
    </w:p>
    <w:p w14:paraId="2D733100" w14:textId="77777777" w:rsidR="00D9439F" w:rsidRPr="00D9439F" w:rsidRDefault="00D9439F" w:rsidP="00D9439F">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990"/>
          <w:tab w:val="left" w:pos="6930"/>
          <w:tab w:val="left" w:pos="8280"/>
        </w:tabs>
        <w:adjustRightInd w:val="0"/>
        <w:spacing w:line="276" w:lineRule="auto"/>
        <w:rPr>
          <w:rFonts w:ascii="Garamond" w:hAnsi="Garamond" w:cs="Arial"/>
          <w:sz w:val="24"/>
          <w:szCs w:val="24"/>
          <w:lang w:val="en"/>
        </w:rPr>
      </w:pPr>
      <w:r w:rsidRPr="00D9439F">
        <w:rPr>
          <w:rFonts w:ascii="Garamond" w:hAnsi="Garamond" w:cs="Arial"/>
          <w:sz w:val="24"/>
          <w:szCs w:val="24"/>
          <w:lang w:val="en"/>
        </w:rPr>
        <w:t>9/13</w:t>
      </w:r>
      <w:r w:rsidRPr="00D9439F">
        <w:rPr>
          <w:rFonts w:ascii="Garamond" w:hAnsi="Garamond" w:cs="Arial"/>
          <w:sz w:val="24"/>
          <w:szCs w:val="24"/>
          <w:lang w:val="en"/>
        </w:rPr>
        <w:tab/>
        <w:t>Ch. 2 History of Abnormal Psych: 19th Century-Present</w:t>
      </w:r>
      <w:r w:rsidRPr="00D9439F">
        <w:rPr>
          <w:rFonts w:ascii="Garamond" w:hAnsi="Garamond" w:cs="Arial"/>
          <w:sz w:val="24"/>
          <w:szCs w:val="24"/>
          <w:lang w:val="en"/>
        </w:rPr>
        <w:tab/>
        <w:t>2.2-2.3</w:t>
      </w:r>
      <w:r w:rsidRPr="00D9439F">
        <w:rPr>
          <w:rFonts w:ascii="Garamond" w:hAnsi="Garamond" w:cs="Arial"/>
          <w:sz w:val="24"/>
          <w:szCs w:val="24"/>
          <w:lang w:val="en"/>
        </w:rPr>
        <w:tab/>
        <w:t>Reading Ch. 2</w:t>
      </w:r>
    </w:p>
    <w:p w14:paraId="372B90BC" w14:textId="77777777" w:rsidR="00D9439F" w:rsidRPr="00D9439F" w:rsidRDefault="00D9439F" w:rsidP="00D9439F">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990"/>
          <w:tab w:val="left" w:pos="6930"/>
          <w:tab w:val="left" w:pos="8280"/>
        </w:tabs>
        <w:adjustRightInd w:val="0"/>
        <w:spacing w:line="276" w:lineRule="auto"/>
        <w:rPr>
          <w:rFonts w:ascii="Garamond" w:hAnsi="Garamond" w:cs="Arial"/>
          <w:sz w:val="24"/>
          <w:szCs w:val="24"/>
          <w:lang w:val="en"/>
        </w:rPr>
      </w:pPr>
      <w:r w:rsidRPr="00D9439F">
        <w:rPr>
          <w:rFonts w:ascii="Garamond" w:hAnsi="Garamond" w:cs="Arial"/>
          <w:sz w:val="24"/>
          <w:szCs w:val="24"/>
          <w:lang w:val="en"/>
        </w:rPr>
        <w:t>9/15</w:t>
      </w:r>
      <w:r w:rsidRPr="00D9439F">
        <w:rPr>
          <w:rFonts w:ascii="Garamond" w:hAnsi="Garamond" w:cs="Arial"/>
          <w:sz w:val="24"/>
          <w:szCs w:val="24"/>
          <w:lang w:val="en"/>
        </w:rPr>
        <w:tab/>
        <w:t>Ch. 3 Biological Causes of Abnormal Psychology</w:t>
      </w:r>
      <w:r w:rsidRPr="00D9439F">
        <w:rPr>
          <w:rFonts w:ascii="Garamond" w:hAnsi="Garamond" w:cs="Arial"/>
          <w:sz w:val="24"/>
          <w:szCs w:val="24"/>
          <w:lang w:val="en"/>
        </w:rPr>
        <w:tab/>
        <w:t xml:space="preserve">3.1-3.3; </w:t>
      </w:r>
      <w:r w:rsidRPr="00D9439F">
        <w:rPr>
          <w:rFonts w:ascii="Garamond" w:hAnsi="Garamond" w:cs="Arial"/>
          <w:sz w:val="24"/>
          <w:szCs w:val="24"/>
          <w:lang w:val="en"/>
        </w:rPr>
        <w:tab/>
      </w:r>
      <w:r w:rsidRPr="00D9439F">
        <w:rPr>
          <w:rFonts w:ascii="Garamond" w:hAnsi="Garamond" w:cs="Arial"/>
          <w:sz w:val="24"/>
          <w:szCs w:val="24"/>
          <w:lang w:val="en"/>
        </w:rPr>
        <w:tab/>
      </w:r>
      <w:r w:rsidRPr="00D9439F">
        <w:rPr>
          <w:rFonts w:ascii="Garamond" w:hAnsi="Garamond" w:cs="Arial"/>
          <w:sz w:val="24"/>
          <w:szCs w:val="24"/>
          <w:lang w:val="en"/>
        </w:rPr>
        <w:tab/>
      </w:r>
    </w:p>
    <w:p w14:paraId="1D5C5DEE" w14:textId="77777777" w:rsidR="00D9439F" w:rsidRPr="00D9439F" w:rsidRDefault="00D9439F" w:rsidP="00D9439F">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990"/>
          <w:tab w:val="left" w:pos="6930"/>
          <w:tab w:val="left" w:pos="8280"/>
        </w:tabs>
        <w:adjustRightInd w:val="0"/>
        <w:spacing w:line="276" w:lineRule="auto"/>
        <w:ind w:left="990" w:hanging="990"/>
        <w:rPr>
          <w:rFonts w:ascii="Garamond" w:hAnsi="Garamond" w:cs="Arial"/>
          <w:sz w:val="24"/>
          <w:szCs w:val="24"/>
          <w:lang w:val="en"/>
        </w:rPr>
      </w:pPr>
      <w:r w:rsidRPr="00D9439F">
        <w:rPr>
          <w:rFonts w:ascii="Garamond" w:hAnsi="Garamond" w:cs="Arial"/>
          <w:sz w:val="24"/>
          <w:szCs w:val="24"/>
          <w:lang w:val="en"/>
        </w:rPr>
        <w:t>9/20</w:t>
      </w:r>
      <w:r w:rsidRPr="00D9439F">
        <w:rPr>
          <w:rFonts w:ascii="Garamond" w:hAnsi="Garamond" w:cs="Arial"/>
          <w:sz w:val="24"/>
          <w:szCs w:val="24"/>
          <w:lang w:val="en"/>
        </w:rPr>
        <w:tab/>
        <w:t>Ch. 3 Psychological and Sociocultural Causes</w:t>
      </w:r>
      <w:r w:rsidRPr="00D9439F">
        <w:rPr>
          <w:rFonts w:ascii="Garamond" w:hAnsi="Garamond" w:cs="Arial"/>
          <w:sz w:val="24"/>
          <w:szCs w:val="24"/>
          <w:lang w:val="en"/>
        </w:rPr>
        <w:tab/>
        <w:t xml:space="preserve">3.4-3.6 </w:t>
      </w:r>
      <w:r w:rsidRPr="00D9439F">
        <w:rPr>
          <w:rFonts w:ascii="Garamond" w:hAnsi="Garamond" w:cs="Arial"/>
          <w:sz w:val="24"/>
          <w:szCs w:val="24"/>
          <w:lang w:val="en"/>
        </w:rPr>
        <w:tab/>
        <w:t>Reading Ch. 3</w:t>
      </w:r>
      <w:r w:rsidRPr="00D9439F">
        <w:rPr>
          <w:rFonts w:ascii="Garamond" w:hAnsi="Garamond" w:cs="Arial"/>
          <w:sz w:val="24"/>
          <w:szCs w:val="24"/>
          <w:lang w:val="en"/>
        </w:rPr>
        <w:tab/>
      </w:r>
    </w:p>
    <w:p w14:paraId="7B8C40EF" w14:textId="77777777" w:rsidR="00D9439F" w:rsidRPr="00D9439F" w:rsidRDefault="00D9439F" w:rsidP="00D9439F">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990"/>
          <w:tab w:val="left" w:pos="6930"/>
          <w:tab w:val="left" w:pos="8280"/>
        </w:tabs>
        <w:adjustRightInd w:val="0"/>
        <w:spacing w:line="276" w:lineRule="auto"/>
        <w:rPr>
          <w:rFonts w:ascii="Garamond" w:hAnsi="Garamond" w:cs="Arial"/>
          <w:sz w:val="24"/>
          <w:szCs w:val="24"/>
          <w:lang w:val="en"/>
        </w:rPr>
      </w:pPr>
      <w:r w:rsidRPr="00D9439F">
        <w:rPr>
          <w:rFonts w:ascii="Garamond" w:hAnsi="Garamond" w:cs="Arial"/>
          <w:sz w:val="24"/>
          <w:szCs w:val="24"/>
          <w:lang w:val="en"/>
        </w:rPr>
        <w:t>9/22</w:t>
      </w:r>
      <w:r w:rsidRPr="00D9439F">
        <w:rPr>
          <w:rFonts w:ascii="Garamond" w:hAnsi="Garamond" w:cs="Arial"/>
          <w:sz w:val="24"/>
          <w:szCs w:val="24"/>
          <w:lang w:val="en"/>
        </w:rPr>
        <w:tab/>
        <w:t>Ch. 4 Assessment of Abnormal Psychology</w:t>
      </w:r>
      <w:r w:rsidRPr="00D9439F">
        <w:rPr>
          <w:rFonts w:ascii="Garamond" w:hAnsi="Garamond" w:cs="Arial"/>
          <w:sz w:val="24"/>
          <w:szCs w:val="24"/>
          <w:lang w:val="en"/>
        </w:rPr>
        <w:tab/>
        <w:t>4.1, 4.3</w:t>
      </w:r>
      <w:r w:rsidRPr="00D9439F">
        <w:rPr>
          <w:rFonts w:ascii="Garamond" w:hAnsi="Garamond" w:cs="Arial"/>
          <w:sz w:val="24"/>
          <w:szCs w:val="24"/>
          <w:lang w:val="en"/>
        </w:rPr>
        <w:tab/>
      </w:r>
    </w:p>
    <w:p w14:paraId="4EA409FC" w14:textId="77777777" w:rsidR="00D9439F" w:rsidRPr="00D9439F" w:rsidRDefault="00D9439F" w:rsidP="00D9439F">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990"/>
          <w:tab w:val="left" w:pos="6930"/>
          <w:tab w:val="left" w:pos="8280"/>
        </w:tabs>
        <w:adjustRightInd w:val="0"/>
        <w:spacing w:line="276" w:lineRule="auto"/>
        <w:rPr>
          <w:rFonts w:ascii="Garamond" w:hAnsi="Garamond" w:cs="Arial"/>
          <w:sz w:val="24"/>
          <w:szCs w:val="24"/>
          <w:lang w:val="en"/>
        </w:rPr>
      </w:pPr>
      <w:r w:rsidRPr="00D9439F">
        <w:rPr>
          <w:rFonts w:ascii="Garamond" w:hAnsi="Garamond" w:cs="Arial"/>
          <w:sz w:val="24"/>
          <w:szCs w:val="24"/>
          <w:lang w:val="en"/>
        </w:rPr>
        <w:t>9/27</w:t>
      </w:r>
      <w:r w:rsidRPr="00D9439F">
        <w:rPr>
          <w:rFonts w:ascii="Garamond" w:hAnsi="Garamond" w:cs="Arial"/>
          <w:sz w:val="24"/>
          <w:szCs w:val="24"/>
          <w:lang w:val="en"/>
        </w:rPr>
        <w:tab/>
        <w:t>Ch. 4 Classifying Abnormal Psychology</w:t>
      </w:r>
      <w:r w:rsidRPr="00D9439F">
        <w:rPr>
          <w:rFonts w:ascii="Garamond" w:hAnsi="Garamond" w:cs="Arial"/>
          <w:sz w:val="24"/>
          <w:szCs w:val="24"/>
          <w:lang w:val="en"/>
        </w:rPr>
        <w:tab/>
        <w:t>4.5-4.6</w:t>
      </w:r>
      <w:r w:rsidRPr="00D9439F">
        <w:rPr>
          <w:rFonts w:ascii="Garamond" w:hAnsi="Garamond" w:cs="Arial"/>
          <w:sz w:val="24"/>
          <w:szCs w:val="24"/>
          <w:lang w:val="en"/>
        </w:rPr>
        <w:tab/>
        <w:t>Reading Ch. 4</w:t>
      </w:r>
    </w:p>
    <w:p w14:paraId="061FD773" w14:textId="77777777" w:rsidR="00D9439F" w:rsidRPr="00D9439F" w:rsidRDefault="00D9439F" w:rsidP="00D9439F">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990"/>
          <w:tab w:val="left" w:pos="6930"/>
          <w:tab w:val="left" w:pos="8280"/>
        </w:tabs>
        <w:adjustRightInd w:val="0"/>
        <w:spacing w:line="276" w:lineRule="auto"/>
        <w:rPr>
          <w:rFonts w:ascii="Garamond" w:hAnsi="Garamond" w:cs="Arial"/>
          <w:sz w:val="24"/>
          <w:szCs w:val="24"/>
          <w:lang w:val="en"/>
        </w:rPr>
      </w:pPr>
      <w:r w:rsidRPr="00D9439F">
        <w:rPr>
          <w:rFonts w:ascii="Garamond" w:hAnsi="Garamond" w:cs="Arial"/>
          <w:sz w:val="24"/>
          <w:szCs w:val="24"/>
          <w:lang w:val="en"/>
        </w:rPr>
        <w:t>9/29</w:t>
      </w:r>
      <w:r w:rsidRPr="00D9439F">
        <w:rPr>
          <w:rFonts w:ascii="Garamond" w:hAnsi="Garamond" w:cs="Arial"/>
          <w:sz w:val="24"/>
          <w:szCs w:val="24"/>
          <w:lang w:val="en"/>
        </w:rPr>
        <w:tab/>
        <w:t>Ch. 5 Stress and Health</w:t>
      </w:r>
      <w:r w:rsidRPr="00D9439F">
        <w:rPr>
          <w:rFonts w:ascii="Garamond" w:hAnsi="Garamond" w:cs="Arial"/>
          <w:sz w:val="24"/>
          <w:szCs w:val="24"/>
          <w:lang w:val="en"/>
        </w:rPr>
        <w:tab/>
        <w:t>5.1-5.4</w:t>
      </w:r>
    </w:p>
    <w:p w14:paraId="0E991486" w14:textId="77777777" w:rsidR="00D9439F" w:rsidRPr="00D9439F" w:rsidRDefault="00D9439F" w:rsidP="00D9439F">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990"/>
          <w:tab w:val="left" w:pos="6930"/>
          <w:tab w:val="left" w:pos="8280"/>
        </w:tabs>
        <w:adjustRightInd w:val="0"/>
        <w:spacing w:line="276" w:lineRule="auto"/>
        <w:rPr>
          <w:rFonts w:ascii="Garamond" w:hAnsi="Garamond" w:cs="Arial"/>
          <w:sz w:val="24"/>
          <w:szCs w:val="24"/>
          <w:lang w:val="en"/>
        </w:rPr>
      </w:pPr>
      <w:r w:rsidRPr="00D9439F">
        <w:rPr>
          <w:rFonts w:ascii="Garamond" w:hAnsi="Garamond" w:cs="Arial"/>
          <w:sz w:val="24"/>
          <w:szCs w:val="24"/>
          <w:lang w:val="en"/>
        </w:rPr>
        <w:t>10/4</w:t>
      </w:r>
      <w:r w:rsidRPr="00D9439F">
        <w:rPr>
          <w:rFonts w:ascii="Garamond" w:hAnsi="Garamond" w:cs="Arial"/>
          <w:sz w:val="24"/>
          <w:szCs w:val="24"/>
          <w:lang w:val="en"/>
        </w:rPr>
        <w:tab/>
        <w:t>Ch. 5 Treatment and Prevention of Stress-Related Disorders</w:t>
      </w:r>
      <w:r w:rsidRPr="00D9439F">
        <w:rPr>
          <w:rFonts w:ascii="Garamond" w:hAnsi="Garamond" w:cs="Arial"/>
          <w:sz w:val="24"/>
          <w:szCs w:val="24"/>
          <w:lang w:val="en"/>
        </w:rPr>
        <w:tab/>
        <w:t>5.5-5.8</w:t>
      </w:r>
      <w:r w:rsidRPr="00D9439F">
        <w:rPr>
          <w:rFonts w:ascii="Garamond" w:hAnsi="Garamond" w:cs="Arial"/>
          <w:sz w:val="24"/>
          <w:szCs w:val="24"/>
          <w:lang w:val="en"/>
        </w:rPr>
        <w:tab/>
        <w:t>Journal Article</w:t>
      </w:r>
    </w:p>
    <w:p w14:paraId="21B4FF92" w14:textId="77777777" w:rsidR="00D9439F" w:rsidRPr="00D9439F" w:rsidRDefault="00D9439F" w:rsidP="00D9439F">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990"/>
          <w:tab w:val="left" w:pos="6930"/>
          <w:tab w:val="left" w:pos="8280"/>
        </w:tabs>
        <w:adjustRightInd w:val="0"/>
        <w:spacing w:line="276" w:lineRule="auto"/>
        <w:rPr>
          <w:rFonts w:ascii="Garamond" w:hAnsi="Garamond" w:cs="Arial"/>
          <w:sz w:val="24"/>
          <w:szCs w:val="24"/>
          <w:lang w:val="en"/>
        </w:rPr>
      </w:pPr>
      <w:r w:rsidRPr="00D9439F">
        <w:rPr>
          <w:rFonts w:ascii="Garamond" w:hAnsi="Garamond" w:cs="Arial"/>
          <w:sz w:val="24"/>
          <w:szCs w:val="24"/>
          <w:lang w:val="en"/>
        </w:rPr>
        <w:t>10/6</w:t>
      </w:r>
      <w:r w:rsidRPr="00D9439F">
        <w:rPr>
          <w:rFonts w:ascii="Garamond" w:hAnsi="Garamond" w:cs="Arial"/>
          <w:sz w:val="24"/>
          <w:szCs w:val="24"/>
          <w:lang w:val="en"/>
        </w:rPr>
        <w:tab/>
        <w:t>Ch. 6 Anxiety Disorders</w:t>
      </w:r>
      <w:r w:rsidRPr="00D9439F">
        <w:rPr>
          <w:rFonts w:ascii="Garamond" w:hAnsi="Garamond" w:cs="Arial"/>
          <w:sz w:val="24"/>
          <w:szCs w:val="24"/>
          <w:lang w:val="en"/>
        </w:rPr>
        <w:tab/>
        <w:t>6.1-6.5</w:t>
      </w:r>
      <w:r w:rsidRPr="00D9439F">
        <w:rPr>
          <w:rFonts w:ascii="Garamond" w:hAnsi="Garamond" w:cs="Arial"/>
          <w:sz w:val="24"/>
          <w:szCs w:val="24"/>
          <w:lang w:val="en"/>
        </w:rPr>
        <w:tab/>
      </w:r>
    </w:p>
    <w:p w14:paraId="37BD41EE" w14:textId="77777777" w:rsidR="00D9439F" w:rsidRPr="00D9439F" w:rsidRDefault="00D9439F" w:rsidP="00D9439F">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990"/>
          <w:tab w:val="left" w:pos="6930"/>
          <w:tab w:val="left" w:pos="8280"/>
        </w:tabs>
        <w:adjustRightInd w:val="0"/>
        <w:spacing w:line="276" w:lineRule="auto"/>
        <w:rPr>
          <w:rFonts w:ascii="Garamond" w:hAnsi="Garamond" w:cs="Arial"/>
          <w:sz w:val="24"/>
          <w:szCs w:val="24"/>
          <w:lang w:val="en"/>
        </w:rPr>
      </w:pPr>
      <w:r w:rsidRPr="00D9439F">
        <w:rPr>
          <w:rFonts w:ascii="Garamond" w:hAnsi="Garamond" w:cs="Arial"/>
          <w:sz w:val="24"/>
          <w:szCs w:val="24"/>
          <w:lang w:val="en"/>
        </w:rPr>
        <w:t>10/11</w:t>
      </w:r>
      <w:r w:rsidRPr="00D9439F">
        <w:rPr>
          <w:rFonts w:ascii="Garamond" w:hAnsi="Garamond" w:cs="Arial"/>
          <w:sz w:val="24"/>
          <w:szCs w:val="24"/>
          <w:lang w:val="en"/>
        </w:rPr>
        <w:tab/>
        <w:t>Ch. 6 Obsessional Disorders</w:t>
      </w:r>
      <w:r w:rsidRPr="00D9439F">
        <w:rPr>
          <w:rFonts w:ascii="Garamond" w:hAnsi="Garamond" w:cs="Arial"/>
          <w:sz w:val="24"/>
          <w:szCs w:val="24"/>
          <w:lang w:val="en"/>
        </w:rPr>
        <w:tab/>
        <w:t>6.6-6.8</w:t>
      </w:r>
    </w:p>
    <w:p w14:paraId="729722A5" w14:textId="2299872E" w:rsidR="00D9439F" w:rsidRPr="00D9439F" w:rsidRDefault="00D9439F" w:rsidP="00D9439F">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990"/>
          <w:tab w:val="left" w:pos="6930"/>
          <w:tab w:val="left" w:pos="8280"/>
        </w:tabs>
        <w:adjustRightInd w:val="0"/>
        <w:spacing w:line="276" w:lineRule="auto"/>
        <w:rPr>
          <w:rFonts w:ascii="Garamond" w:hAnsi="Garamond" w:cs="Arial"/>
          <w:sz w:val="24"/>
          <w:szCs w:val="24"/>
          <w:lang w:val="en"/>
        </w:rPr>
      </w:pPr>
      <w:r w:rsidRPr="00D9439F">
        <w:rPr>
          <w:rFonts w:ascii="Garamond" w:hAnsi="Garamond" w:cs="Arial"/>
          <w:sz w:val="24"/>
          <w:szCs w:val="24"/>
          <w:lang w:val="en"/>
        </w:rPr>
        <w:t>10/13</w:t>
      </w:r>
      <w:r w:rsidRPr="00D9439F">
        <w:rPr>
          <w:rFonts w:ascii="Garamond" w:hAnsi="Garamond" w:cs="Arial"/>
          <w:sz w:val="24"/>
          <w:szCs w:val="24"/>
          <w:lang w:val="en"/>
        </w:rPr>
        <w:tab/>
        <w:t>Ch</w:t>
      </w:r>
      <w:r w:rsidR="002F57EE">
        <w:rPr>
          <w:rFonts w:ascii="Garamond" w:hAnsi="Garamond" w:cs="Arial"/>
          <w:sz w:val="24"/>
          <w:szCs w:val="24"/>
          <w:lang w:val="en"/>
        </w:rPr>
        <w:t>. 7 Unipolar Depression</w:t>
      </w:r>
      <w:r w:rsidR="002F57EE">
        <w:rPr>
          <w:rFonts w:ascii="Garamond" w:hAnsi="Garamond" w:cs="Arial"/>
          <w:sz w:val="24"/>
          <w:szCs w:val="24"/>
          <w:lang w:val="en"/>
        </w:rPr>
        <w:tab/>
        <w:t xml:space="preserve">7.1-7.3        </w:t>
      </w:r>
      <w:r w:rsidRPr="00D9439F">
        <w:rPr>
          <w:rFonts w:ascii="Garamond" w:hAnsi="Garamond" w:cs="Arial"/>
          <w:sz w:val="24"/>
          <w:szCs w:val="24"/>
          <w:lang w:val="en"/>
        </w:rPr>
        <w:t>Mid-Term Paper 1</w:t>
      </w:r>
    </w:p>
    <w:p w14:paraId="2B191651" w14:textId="77777777" w:rsidR="00D9439F" w:rsidRPr="00D9439F" w:rsidRDefault="00D9439F" w:rsidP="00D9439F">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990"/>
          <w:tab w:val="left" w:pos="6930"/>
          <w:tab w:val="left" w:pos="8280"/>
        </w:tabs>
        <w:adjustRightInd w:val="0"/>
        <w:spacing w:line="276" w:lineRule="auto"/>
        <w:rPr>
          <w:rFonts w:ascii="Garamond" w:hAnsi="Garamond" w:cs="Arial"/>
          <w:sz w:val="24"/>
          <w:szCs w:val="24"/>
          <w:lang w:val="en"/>
        </w:rPr>
      </w:pPr>
      <w:r w:rsidRPr="00D9439F">
        <w:rPr>
          <w:rFonts w:ascii="Garamond" w:hAnsi="Garamond" w:cs="Arial"/>
          <w:sz w:val="24"/>
          <w:szCs w:val="24"/>
          <w:lang w:val="en"/>
        </w:rPr>
        <w:t>10/18</w:t>
      </w:r>
      <w:r w:rsidRPr="00D9439F">
        <w:rPr>
          <w:rFonts w:ascii="Garamond" w:hAnsi="Garamond" w:cs="Arial"/>
          <w:sz w:val="24"/>
          <w:szCs w:val="24"/>
          <w:lang w:val="en"/>
        </w:rPr>
        <w:tab/>
        <w:t>Ch. 7 Bipolar Disorders and Suicide</w:t>
      </w:r>
      <w:r w:rsidRPr="00D9439F">
        <w:rPr>
          <w:rFonts w:ascii="Garamond" w:hAnsi="Garamond" w:cs="Arial"/>
          <w:sz w:val="24"/>
          <w:szCs w:val="24"/>
          <w:lang w:val="en"/>
        </w:rPr>
        <w:tab/>
        <w:t>7.4-7.9</w:t>
      </w:r>
    </w:p>
    <w:p w14:paraId="7C79FD5C" w14:textId="77777777" w:rsidR="00D9439F" w:rsidRPr="00D9439F" w:rsidRDefault="00D9439F" w:rsidP="00D9439F">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990"/>
          <w:tab w:val="left" w:pos="6930"/>
          <w:tab w:val="left" w:pos="8280"/>
        </w:tabs>
        <w:adjustRightInd w:val="0"/>
        <w:spacing w:line="276" w:lineRule="auto"/>
        <w:rPr>
          <w:rFonts w:ascii="Garamond" w:hAnsi="Garamond" w:cs="Arial"/>
          <w:sz w:val="24"/>
          <w:szCs w:val="24"/>
          <w:lang w:val="en"/>
        </w:rPr>
      </w:pPr>
      <w:r w:rsidRPr="00D9439F">
        <w:rPr>
          <w:rFonts w:ascii="Garamond" w:hAnsi="Garamond" w:cs="Arial"/>
          <w:sz w:val="24"/>
          <w:szCs w:val="24"/>
          <w:lang w:val="en"/>
        </w:rPr>
        <w:t>10/20</w:t>
      </w:r>
      <w:r w:rsidRPr="00D9439F">
        <w:rPr>
          <w:rFonts w:ascii="Garamond" w:hAnsi="Garamond" w:cs="Arial"/>
          <w:sz w:val="24"/>
          <w:szCs w:val="24"/>
          <w:lang w:val="en"/>
        </w:rPr>
        <w:tab/>
        <w:t>Exam Day</w:t>
      </w:r>
      <w:r w:rsidRPr="00D9439F">
        <w:rPr>
          <w:rFonts w:ascii="Garamond" w:hAnsi="Garamond" w:cs="Arial"/>
          <w:sz w:val="24"/>
          <w:szCs w:val="24"/>
          <w:lang w:val="en"/>
        </w:rPr>
        <w:tab/>
      </w:r>
      <w:r w:rsidRPr="00D9439F">
        <w:rPr>
          <w:rFonts w:ascii="Garamond" w:hAnsi="Garamond" w:cs="Arial"/>
          <w:sz w:val="24"/>
          <w:szCs w:val="24"/>
          <w:lang w:val="en"/>
        </w:rPr>
        <w:tab/>
        <w:t>Exam 1</w:t>
      </w:r>
    </w:p>
    <w:p w14:paraId="6EF9ADC0" w14:textId="164AB503" w:rsidR="00D9439F" w:rsidRPr="00D9439F" w:rsidRDefault="00D9439F" w:rsidP="00D9439F">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990"/>
          <w:tab w:val="left" w:pos="6930"/>
          <w:tab w:val="left" w:pos="8280"/>
        </w:tabs>
        <w:adjustRightInd w:val="0"/>
        <w:spacing w:line="276" w:lineRule="auto"/>
        <w:rPr>
          <w:rFonts w:ascii="Garamond" w:hAnsi="Garamond" w:cs="Arial"/>
          <w:sz w:val="24"/>
          <w:szCs w:val="24"/>
          <w:lang w:val="en"/>
        </w:rPr>
      </w:pPr>
      <w:r w:rsidRPr="00D9439F">
        <w:rPr>
          <w:rFonts w:ascii="Garamond" w:hAnsi="Garamond" w:cs="Arial"/>
          <w:sz w:val="24"/>
          <w:szCs w:val="24"/>
          <w:lang w:val="en"/>
        </w:rPr>
        <w:t>10/25</w:t>
      </w:r>
      <w:r w:rsidR="002F57EE">
        <w:rPr>
          <w:rFonts w:ascii="Garamond" w:hAnsi="Garamond" w:cs="Arial"/>
          <w:sz w:val="24"/>
          <w:szCs w:val="24"/>
          <w:lang w:val="en"/>
        </w:rPr>
        <w:tab/>
        <w:t>Ch. 9 Eating Disorders</w:t>
      </w:r>
      <w:r w:rsidR="002F57EE">
        <w:rPr>
          <w:rFonts w:ascii="Garamond" w:hAnsi="Garamond" w:cs="Arial"/>
          <w:sz w:val="24"/>
          <w:szCs w:val="24"/>
          <w:lang w:val="en"/>
        </w:rPr>
        <w:tab/>
        <w:t xml:space="preserve">9.1-9.3         </w:t>
      </w:r>
      <w:r w:rsidRPr="00D9439F">
        <w:rPr>
          <w:rFonts w:ascii="Garamond" w:hAnsi="Garamond" w:cs="Arial"/>
          <w:sz w:val="24"/>
          <w:szCs w:val="24"/>
          <w:lang w:val="en"/>
        </w:rPr>
        <w:t>Reflection Paper</w:t>
      </w:r>
    </w:p>
    <w:p w14:paraId="7B8B9E59" w14:textId="77777777" w:rsidR="00D9439F" w:rsidRPr="00D9439F" w:rsidRDefault="00D9439F" w:rsidP="00D9439F">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990"/>
          <w:tab w:val="left" w:pos="6930"/>
          <w:tab w:val="left" w:pos="8280"/>
        </w:tabs>
        <w:adjustRightInd w:val="0"/>
        <w:spacing w:line="276" w:lineRule="auto"/>
        <w:rPr>
          <w:rFonts w:ascii="Garamond" w:hAnsi="Garamond" w:cs="Arial"/>
          <w:sz w:val="24"/>
          <w:szCs w:val="24"/>
          <w:lang w:val="en"/>
        </w:rPr>
      </w:pPr>
      <w:r w:rsidRPr="00D9439F">
        <w:rPr>
          <w:rFonts w:ascii="Garamond" w:hAnsi="Garamond" w:cs="Arial"/>
          <w:sz w:val="24"/>
          <w:szCs w:val="24"/>
          <w:lang w:val="en"/>
        </w:rPr>
        <w:t>10/27</w:t>
      </w:r>
      <w:r w:rsidRPr="00D9439F">
        <w:rPr>
          <w:rFonts w:ascii="Garamond" w:hAnsi="Garamond" w:cs="Arial"/>
          <w:sz w:val="24"/>
          <w:szCs w:val="24"/>
          <w:lang w:val="en"/>
        </w:rPr>
        <w:tab/>
        <w:t>Ch. 9 Obesity</w:t>
      </w:r>
      <w:r w:rsidRPr="00D9439F">
        <w:rPr>
          <w:rFonts w:ascii="Garamond" w:hAnsi="Garamond" w:cs="Arial"/>
          <w:sz w:val="24"/>
          <w:szCs w:val="24"/>
          <w:lang w:val="en"/>
        </w:rPr>
        <w:tab/>
        <w:t>9.4-9.6</w:t>
      </w:r>
    </w:p>
    <w:p w14:paraId="3646C96C" w14:textId="0A075C3F" w:rsidR="00D9439F" w:rsidRPr="00D9439F" w:rsidRDefault="00D9439F" w:rsidP="00D9439F">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990"/>
          <w:tab w:val="left" w:pos="6930"/>
          <w:tab w:val="left" w:pos="8280"/>
        </w:tabs>
        <w:adjustRightInd w:val="0"/>
        <w:spacing w:line="276" w:lineRule="auto"/>
        <w:rPr>
          <w:rFonts w:ascii="Garamond" w:hAnsi="Garamond" w:cs="Arial"/>
          <w:sz w:val="24"/>
          <w:szCs w:val="24"/>
          <w:lang w:val="en"/>
        </w:rPr>
      </w:pPr>
      <w:r w:rsidRPr="00D9439F">
        <w:rPr>
          <w:rFonts w:ascii="Garamond" w:hAnsi="Garamond" w:cs="Arial"/>
          <w:sz w:val="24"/>
          <w:szCs w:val="24"/>
          <w:lang w:val="en"/>
        </w:rPr>
        <w:t>11/1</w:t>
      </w:r>
      <w:r w:rsidRPr="00D9439F">
        <w:rPr>
          <w:rFonts w:ascii="Garamond" w:hAnsi="Garamond" w:cs="Arial"/>
          <w:sz w:val="24"/>
          <w:szCs w:val="24"/>
          <w:lang w:val="en"/>
        </w:rPr>
        <w:tab/>
        <w:t>Ch. 10 Clus</w:t>
      </w:r>
      <w:r w:rsidR="002F57EE">
        <w:rPr>
          <w:rFonts w:ascii="Garamond" w:hAnsi="Garamond" w:cs="Arial"/>
          <w:sz w:val="24"/>
          <w:szCs w:val="24"/>
          <w:lang w:val="en"/>
        </w:rPr>
        <w:t>ter A and B Disorders</w:t>
      </w:r>
      <w:r w:rsidR="002F57EE">
        <w:rPr>
          <w:rFonts w:ascii="Garamond" w:hAnsi="Garamond" w:cs="Arial"/>
          <w:sz w:val="24"/>
          <w:szCs w:val="24"/>
          <w:lang w:val="en"/>
        </w:rPr>
        <w:tab/>
        <w:t xml:space="preserve">10.1-10.4    </w:t>
      </w:r>
      <w:r w:rsidRPr="00D9439F">
        <w:rPr>
          <w:rFonts w:ascii="Garamond" w:hAnsi="Garamond" w:cs="Arial"/>
          <w:sz w:val="24"/>
          <w:szCs w:val="24"/>
          <w:lang w:val="en"/>
        </w:rPr>
        <w:t>Mid-Term Paper 2</w:t>
      </w:r>
    </w:p>
    <w:p w14:paraId="54AA0F45" w14:textId="77777777" w:rsidR="00D9439F" w:rsidRPr="00D9439F" w:rsidRDefault="00D9439F" w:rsidP="00D9439F">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990"/>
          <w:tab w:val="left" w:pos="6930"/>
          <w:tab w:val="left" w:pos="8280"/>
        </w:tabs>
        <w:adjustRightInd w:val="0"/>
        <w:spacing w:line="276" w:lineRule="auto"/>
        <w:rPr>
          <w:rFonts w:ascii="Garamond" w:hAnsi="Garamond" w:cs="Arial"/>
          <w:sz w:val="24"/>
          <w:szCs w:val="24"/>
          <w:lang w:val="en"/>
        </w:rPr>
      </w:pPr>
      <w:r w:rsidRPr="00D9439F">
        <w:rPr>
          <w:rFonts w:ascii="Garamond" w:hAnsi="Garamond" w:cs="Arial"/>
          <w:sz w:val="24"/>
          <w:szCs w:val="24"/>
          <w:lang w:val="en"/>
        </w:rPr>
        <w:t>11/3</w:t>
      </w:r>
      <w:r w:rsidRPr="00D9439F">
        <w:rPr>
          <w:rFonts w:ascii="Garamond" w:hAnsi="Garamond" w:cs="Arial"/>
          <w:sz w:val="24"/>
          <w:szCs w:val="24"/>
          <w:lang w:val="en"/>
        </w:rPr>
        <w:tab/>
        <w:t>Ch. 10 Cluster C Disorders and Psychopathy</w:t>
      </w:r>
      <w:r w:rsidRPr="00D9439F">
        <w:rPr>
          <w:rFonts w:ascii="Garamond" w:hAnsi="Garamond" w:cs="Arial"/>
          <w:sz w:val="24"/>
          <w:szCs w:val="24"/>
          <w:lang w:val="en"/>
        </w:rPr>
        <w:tab/>
        <w:t>10.5-10.8</w:t>
      </w:r>
    </w:p>
    <w:p w14:paraId="1B18BE82" w14:textId="40312A7D" w:rsidR="00D9439F" w:rsidRPr="00D9439F" w:rsidRDefault="00D9439F" w:rsidP="00D9439F">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990"/>
          <w:tab w:val="left" w:pos="6930"/>
          <w:tab w:val="left" w:pos="8280"/>
        </w:tabs>
        <w:adjustRightInd w:val="0"/>
        <w:spacing w:line="276" w:lineRule="auto"/>
        <w:rPr>
          <w:rFonts w:ascii="Garamond" w:hAnsi="Garamond" w:cs="Arial"/>
          <w:sz w:val="24"/>
          <w:szCs w:val="24"/>
          <w:lang w:val="en"/>
        </w:rPr>
      </w:pPr>
      <w:r w:rsidRPr="00D9439F">
        <w:rPr>
          <w:rFonts w:ascii="Garamond" w:hAnsi="Garamond" w:cs="Arial"/>
          <w:sz w:val="24"/>
          <w:szCs w:val="24"/>
          <w:lang w:val="en"/>
        </w:rPr>
        <w:t>11/8</w:t>
      </w:r>
      <w:r w:rsidRPr="00D9439F">
        <w:rPr>
          <w:rFonts w:ascii="Garamond" w:hAnsi="Garamond" w:cs="Arial"/>
          <w:sz w:val="24"/>
          <w:szCs w:val="24"/>
          <w:lang w:val="en"/>
        </w:rPr>
        <w:tab/>
        <w:t>Ch. 11 Substance Use Disorders</w:t>
      </w:r>
      <w:r w:rsidRPr="00D9439F">
        <w:rPr>
          <w:rFonts w:ascii="Garamond" w:hAnsi="Garamond" w:cs="Arial"/>
          <w:sz w:val="24"/>
          <w:szCs w:val="24"/>
          <w:lang w:val="en"/>
        </w:rPr>
        <w:tab/>
        <w:t>11.1-11.3</w:t>
      </w:r>
      <w:r>
        <w:rPr>
          <w:rFonts w:ascii="Garamond" w:hAnsi="Garamond" w:cs="Arial"/>
          <w:sz w:val="24"/>
          <w:szCs w:val="24"/>
          <w:lang w:val="en"/>
        </w:rPr>
        <w:t xml:space="preserve">    </w:t>
      </w:r>
      <w:r w:rsidRPr="00D9439F">
        <w:rPr>
          <w:rFonts w:ascii="Garamond" w:hAnsi="Garamond" w:cs="Arial"/>
          <w:b/>
          <w:sz w:val="24"/>
          <w:szCs w:val="24"/>
          <w:lang w:val="en"/>
        </w:rPr>
        <w:t>SBIRT Training</w:t>
      </w:r>
    </w:p>
    <w:p w14:paraId="1F513F0B" w14:textId="77777777" w:rsidR="00D9439F" w:rsidRPr="00D9439F" w:rsidRDefault="00D9439F" w:rsidP="00D9439F">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990"/>
          <w:tab w:val="left" w:pos="6930"/>
          <w:tab w:val="left" w:pos="8280"/>
        </w:tabs>
        <w:adjustRightInd w:val="0"/>
        <w:spacing w:line="276" w:lineRule="auto"/>
        <w:rPr>
          <w:rFonts w:ascii="Garamond" w:hAnsi="Garamond" w:cs="Arial"/>
          <w:sz w:val="24"/>
          <w:szCs w:val="24"/>
          <w:lang w:val="en"/>
        </w:rPr>
      </w:pPr>
      <w:r w:rsidRPr="00D9439F">
        <w:rPr>
          <w:rFonts w:ascii="Garamond" w:hAnsi="Garamond" w:cs="Arial"/>
          <w:sz w:val="24"/>
          <w:szCs w:val="24"/>
          <w:lang w:val="en"/>
        </w:rPr>
        <w:t>11/10</w:t>
      </w:r>
      <w:r w:rsidRPr="00D9439F">
        <w:rPr>
          <w:rFonts w:ascii="Garamond" w:hAnsi="Garamond" w:cs="Arial"/>
          <w:sz w:val="24"/>
          <w:szCs w:val="24"/>
          <w:lang w:val="en"/>
        </w:rPr>
        <w:tab/>
        <w:t>Exam Day</w:t>
      </w:r>
      <w:r w:rsidRPr="00D9439F">
        <w:rPr>
          <w:rFonts w:ascii="Garamond" w:hAnsi="Garamond" w:cs="Arial"/>
          <w:sz w:val="24"/>
          <w:szCs w:val="24"/>
          <w:lang w:val="en"/>
        </w:rPr>
        <w:tab/>
      </w:r>
      <w:r w:rsidRPr="00D9439F">
        <w:rPr>
          <w:rFonts w:ascii="Garamond" w:hAnsi="Garamond" w:cs="Arial"/>
          <w:sz w:val="24"/>
          <w:szCs w:val="24"/>
          <w:lang w:val="en"/>
        </w:rPr>
        <w:tab/>
        <w:t>Exam 2</w:t>
      </w:r>
    </w:p>
    <w:p w14:paraId="0AEC5D38" w14:textId="0B6D2E33" w:rsidR="00D9439F" w:rsidRPr="00D9439F" w:rsidRDefault="00D9439F" w:rsidP="00D9439F">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990"/>
          <w:tab w:val="left" w:pos="6930"/>
          <w:tab w:val="left" w:pos="8280"/>
        </w:tabs>
        <w:adjustRightInd w:val="0"/>
        <w:spacing w:line="276" w:lineRule="auto"/>
        <w:rPr>
          <w:rFonts w:ascii="Garamond" w:hAnsi="Garamond" w:cs="Arial"/>
          <w:sz w:val="24"/>
          <w:szCs w:val="24"/>
          <w:lang w:val="en"/>
        </w:rPr>
      </w:pPr>
      <w:r w:rsidRPr="00D9439F">
        <w:rPr>
          <w:rFonts w:ascii="Garamond" w:hAnsi="Garamond" w:cs="Arial"/>
          <w:sz w:val="24"/>
          <w:szCs w:val="24"/>
          <w:lang w:val="en"/>
        </w:rPr>
        <w:t>11/15</w:t>
      </w:r>
      <w:r w:rsidRPr="00D9439F">
        <w:rPr>
          <w:rFonts w:ascii="Garamond" w:hAnsi="Garamond" w:cs="Arial"/>
          <w:sz w:val="24"/>
          <w:szCs w:val="24"/>
          <w:lang w:val="en"/>
        </w:rPr>
        <w:tab/>
        <w:t xml:space="preserve">Ch. 12 Homosexuality &amp; </w:t>
      </w:r>
      <w:r w:rsidR="002F57EE">
        <w:rPr>
          <w:rFonts w:ascii="Garamond" w:hAnsi="Garamond" w:cs="Arial"/>
          <w:sz w:val="24"/>
          <w:szCs w:val="24"/>
          <w:lang w:val="en"/>
        </w:rPr>
        <w:t>Gender Dysphoria</w:t>
      </w:r>
      <w:r w:rsidR="002F57EE">
        <w:rPr>
          <w:rFonts w:ascii="Garamond" w:hAnsi="Garamond" w:cs="Arial"/>
          <w:sz w:val="24"/>
          <w:szCs w:val="24"/>
          <w:lang w:val="en"/>
        </w:rPr>
        <w:tab/>
        <w:t>12.1-12.</w:t>
      </w:r>
      <w:proofErr w:type="gramStart"/>
      <w:r w:rsidR="002F57EE">
        <w:rPr>
          <w:rFonts w:ascii="Garamond" w:hAnsi="Garamond" w:cs="Arial"/>
          <w:sz w:val="24"/>
          <w:szCs w:val="24"/>
          <w:lang w:val="en"/>
        </w:rPr>
        <w:t xml:space="preserve">3  </w:t>
      </w:r>
      <w:r w:rsidR="002F57EE" w:rsidRPr="00D9439F">
        <w:rPr>
          <w:rFonts w:ascii="Garamond" w:hAnsi="Garamond" w:cs="Arial"/>
          <w:b/>
          <w:sz w:val="24"/>
          <w:szCs w:val="24"/>
          <w:lang w:val="en"/>
        </w:rPr>
        <w:t>SBIRT</w:t>
      </w:r>
      <w:proofErr w:type="gramEnd"/>
      <w:r w:rsidR="002F57EE" w:rsidRPr="00D9439F">
        <w:rPr>
          <w:rFonts w:ascii="Garamond" w:hAnsi="Garamond" w:cs="Arial"/>
          <w:b/>
          <w:sz w:val="24"/>
          <w:szCs w:val="24"/>
          <w:lang w:val="en"/>
        </w:rPr>
        <w:t xml:space="preserve"> Certificate</w:t>
      </w:r>
    </w:p>
    <w:p w14:paraId="28C0E71D" w14:textId="4499AE90" w:rsidR="00D9439F" w:rsidRPr="00D9439F" w:rsidRDefault="00D9439F" w:rsidP="00D9439F">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990"/>
          <w:tab w:val="left" w:pos="6930"/>
          <w:tab w:val="left" w:pos="8280"/>
        </w:tabs>
        <w:adjustRightInd w:val="0"/>
        <w:spacing w:line="276" w:lineRule="auto"/>
        <w:rPr>
          <w:rFonts w:ascii="Garamond" w:hAnsi="Garamond" w:cs="Arial"/>
          <w:sz w:val="24"/>
          <w:szCs w:val="24"/>
          <w:lang w:val="en"/>
        </w:rPr>
      </w:pPr>
      <w:r w:rsidRPr="00D9439F">
        <w:rPr>
          <w:rFonts w:ascii="Garamond" w:hAnsi="Garamond" w:cs="Arial"/>
          <w:sz w:val="24"/>
          <w:szCs w:val="24"/>
          <w:lang w:val="en"/>
        </w:rPr>
        <w:t>11/17</w:t>
      </w:r>
      <w:r w:rsidRPr="00D9439F">
        <w:rPr>
          <w:rFonts w:ascii="Garamond" w:hAnsi="Garamond" w:cs="Arial"/>
          <w:sz w:val="24"/>
          <w:szCs w:val="24"/>
          <w:lang w:val="en"/>
        </w:rPr>
        <w:tab/>
        <w:t xml:space="preserve">Ch. 12 </w:t>
      </w:r>
      <w:proofErr w:type="spellStart"/>
      <w:r w:rsidRPr="00D9439F">
        <w:rPr>
          <w:rFonts w:ascii="Garamond" w:hAnsi="Garamond" w:cs="Arial"/>
          <w:sz w:val="24"/>
          <w:szCs w:val="24"/>
          <w:lang w:val="en"/>
        </w:rPr>
        <w:t>Paraphilias</w:t>
      </w:r>
      <w:proofErr w:type="spellEnd"/>
      <w:r w:rsidRPr="00D9439F">
        <w:rPr>
          <w:rFonts w:ascii="Garamond" w:hAnsi="Garamond" w:cs="Arial"/>
          <w:sz w:val="24"/>
          <w:szCs w:val="24"/>
          <w:lang w:val="en"/>
        </w:rPr>
        <w:t xml:space="preserve"> and Ch. 1</w:t>
      </w:r>
      <w:r>
        <w:rPr>
          <w:rFonts w:ascii="Garamond" w:hAnsi="Garamond" w:cs="Arial"/>
          <w:sz w:val="24"/>
          <w:szCs w:val="24"/>
          <w:lang w:val="en"/>
        </w:rPr>
        <w:t>3 Schizophrenia</w:t>
      </w:r>
      <w:r>
        <w:rPr>
          <w:rFonts w:ascii="Garamond" w:hAnsi="Garamond" w:cs="Arial"/>
          <w:sz w:val="24"/>
          <w:szCs w:val="24"/>
          <w:lang w:val="en"/>
        </w:rPr>
        <w:tab/>
        <w:t>13.1-13.</w:t>
      </w:r>
      <w:proofErr w:type="gramStart"/>
      <w:r>
        <w:rPr>
          <w:rFonts w:ascii="Garamond" w:hAnsi="Garamond" w:cs="Arial"/>
          <w:sz w:val="24"/>
          <w:szCs w:val="24"/>
          <w:lang w:val="en"/>
        </w:rPr>
        <w:t xml:space="preserve">2  </w:t>
      </w:r>
      <w:r w:rsidRPr="00D9439F">
        <w:rPr>
          <w:rFonts w:ascii="Garamond" w:hAnsi="Garamond" w:cs="Arial"/>
          <w:sz w:val="24"/>
          <w:szCs w:val="24"/>
          <w:lang w:val="en"/>
        </w:rPr>
        <w:t>Term</w:t>
      </w:r>
      <w:proofErr w:type="gramEnd"/>
      <w:r w:rsidRPr="00D9439F">
        <w:rPr>
          <w:rFonts w:ascii="Garamond" w:hAnsi="Garamond" w:cs="Arial"/>
          <w:sz w:val="24"/>
          <w:szCs w:val="24"/>
          <w:lang w:val="en"/>
        </w:rPr>
        <w:t xml:space="preserve"> Paper Outline</w:t>
      </w:r>
    </w:p>
    <w:p w14:paraId="0B6F1F1A" w14:textId="77777777" w:rsidR="00D9439F" w:rsidRPr="00D9439F" w:rsidRDefault="00D9439F" w:rsidP="00D9439F">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990"/>
          <w:tab w:val="left" w:pos="6930"/>
          <w:tab w:val="left" w:pos="8280"/>
        </w:tabs>
        <w:adjustRightInd w:val="0"/>
        <w:spacing w:line="276" w:lineRule="auto"/>
        <w:rPr>
          <w:rFonts w:ascii="Garamond" w:hAnsi="Garamond" w:cs="Arial"/>
          <w:sz w:val="24"/>
          <w:szCs w:val="24"/>
          <w:lang w:val="en"/>
        </w:rPr>
      </w:pPr>
      <w:r w:rsidRPr="00D9439F">
        <w:rPr>
          <w:rFonts w:ascii="Garamond" w:hAnsi="Garamond" w:cs="Arial"/>
          <w:sz w:val="24"/>
          <w:szCs w:val="24"/>
          <w:lang w:val="en"/>
        </w:rPr>
        <w:t>11/22</w:t>
      </w:r>
      <w:r w:rsidRPr="00D9439F">
        <w:rPr>
          <w:rFonts w:ascii="Garamond" w:hAnsi="Garamond" w:cs="Arial"/>
          <w:sz w:val="24"/>
          <w:szCs w:val="24"/>
          <w:lang w:val="en"/>
        </w:rPr>
        <w:tab/>
        <w:t>Ch. 13 Schizophrenia, Neurodevelopment, and Treatment</w:t>
      </w:r>
      <w:r w:rsidRPr="00D9439F">
        <w:rPr>
          <w:rFonts w:ascii="Garamond" w:hAnsi="Garamond" w:cs="Arial"/>
          <w:sz w:val="24"/>
          <w:szCs w:val="24"/>
          <w:lang w:val="en"/>
        </w:rPr>
        <w:tab/>
        <w:t>13.3-13.7</w:t>
      </w:r>
    </w:p>
    <w:p w14:paraId="4108DA93" w14:textId="77777777" w:rsidR="00D9439F" w:rsidRPr="00D9439F" w:rsidRDefault="00D9439F" w:rsidP="00D9439F">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990"/>
          <w:tab w:val="left" w:pos="6930"/>
          <w:tab w:val="left" w:pos="8280"/>
        </w:tabs>
        <w:adjustRightInd w:val="0"/>
        <w:spacing w:line="276" w:lineRule="auto"/>
        <w:rPr>
          <w:rFonts w:ascii="Garamond" w:hAnsi="Garamond" w:cs="Arial"/>
          <w:sz w:val="24"/>
          <w:szCs w:val="24"/>
          <w:lang w:val="en"/>
        </w:rPr>
      </w:pPr>
      <w:r w:rsidRPr="00D9439F">
        <w:rPr>
          <w:rFonts w:ascii="Garamond" w:hAnsi="Garamond" w:cs="Arial"/>
          <w:sz w:val="24"/>
          <w:szCs w:val="24"/>
          <w:lang w:val="en"/>
        </w:rPr>
        <w:lastRenderedPageBreak/>
        <w:t>11/24</w:t>
      </w:r>
      <w:r w:rsidRPr="00D9439F">
        <w:rPr>
          <w:rFonts w:ascii="Garamond" w:hAnsi="Garamond" w:cs="Arial"/>
          <w:sz w:val="24"/>
          <w:szCs w:val="24"/>
          <w:lang w:val="en"/>
        </w:rPr>
        <w:tab/>
        <w:t>No Class: Thanksgiving</w:t>
      </w:r>
      <w:r w:rsidRPr="00D9439F">
        <w:rPr>
          <w:rFonts w:ascii="Garamond" w:hAnsi="Garamond" w:cs="Arial"/>
          <w:sz w:val="24"/>
          <w:szCs w:val="24"/>
          <w:lang w:val="en"/>
        </w:rPr>
        <w:tab/>
      </w:r>
      <w:r w:rsidRPr="00D9439F">
        <w:rPr>
          <w:rFonts w:ascii="Garamond" w:hAnsi="Garamond" w:cs="Arial"/>
          <w:sz w:val="24"/>
          <w:szCs w:val="24"/>
          <w:lang w:val="en"/>
        </w:rPr>
        <w:tab/>
      </w:r>
    </w:p>
    <w:p w14:paraId="0BB600BD" w14:textId="77777777" w:rsidR="00D9439F" w:rsidRPr="00D9439F" w:rsidRDefault="00D9439F" w:rsidP="00D9439F">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990"/>
          <w:tab w:val="left" w:pos="6930"/>
          <w:tab w:val="left" w:pos="8280"/>
        </w:tabs>
        <w:adjustRightInd w:val="0"/>
        <w:spacing w:line="276" w:lineRule="auto"/>
        <w:rPr>
          <w:rFonts w:ascii="Garamond" w:hAnsi="Garamond" w:cs="Arial"/>
          <w:sz w:val="24"/>
          <w:szCs w:val="24"/>
          <w:lang w:val="en"/>
        </w:rPr>
      </w:pPr>
      <w:r w:rsidRPr="00D9439F">
        <w:rPr>
          <w:rFonts w:ascii="Garamond" w:hAnsi="Garamond" w:cs="Arial"/>
          <w:sz w:val="24"/>
          <w:szCs w:val="24"/>
          <w:lang w:val="en"/>
        </w:rPr>
        <w:t>11/29</w:t>
      </w:r>
      <w:r w:rsidRPr="00D9439F">
        <w:rPr>
          <w:rFonts w:ascii="Garamond" w:hAnsi="Garamond" w:cs="Arial"/>
          <w:sz w:val="24"/>
          <w:szCs w:val="24"/>
          <w:lang w:val="en"/>
        </w:rPr>
        <w:tab/>
        <w:t>Ch. 14 Brain Impairment, Delirium, &amp; Dementia</w:t>
      </w:r>
      <w:r w:rsidRPr="00D9439F">
        <w:rPr>
          <w:rFonts w:ascii="Garamond" w:hAnsi="Garamond" w:cs="Arial"/>
          <w:sz w:val="24"/>
          <w:szCs w:val="24"/>
          <w:lang w:val="en"/>
        </w:rPr>
        <w:tab/>
        <w:t>14.1-14.4</w:t>
      </w:r>
      <w:r w:rsidRPr="00D9439F">
        <w:rPr>
          <w:rFonts w:ascii="Garamond" w:hAnsi="Garamond" w:cs="Arial"/>
          <w:sz w:val="24"/>
          <w:szCs w:val="24"/>
          <w:lang w:val="en"/>
        </w:rPr>
        <w:tab/>
        <w:t>Film Analysis</w:t>
      </w:r>
    </w:p>
    <w:p w14:paraId="60470323" w14:textId="65BE2567" w:rsidR="00D9439F" w:rsidRPr="00D9439F" w:rsidRDefault="00D9439F" w:rsidP="00D9439F">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990"/>
          <w:tab w:val="left" w:pos="6930"/>
          <w:tab w:val="left" w:pos="8280"/>
        </w:tabs>
        <w:adjustRightInd w:val="0"/>
        <w:spacing w:line="276" w:lineRule="auto"/>
        <w:rPr>
          <w:rFonts w:ascii="Garamond" w:hAnsi="Garamond" w:cs="Arial"/>
          <w:b/>
          <w:sz w:val="24"/>
          <w:szCs w:val="24"/>
          <w:lang w:val="en"/>
        </w:rPr>
      </w:pPr>
      <w:r w:rsidRPr="00D9439F">
        <w:rPr>
          <w:rFonts w:ascii="Garamond" w:hAnsi="Garamond" w:cs="Arial"/>
          <w:sz w:val="24"/>
          <w:szCs w:val="24"/>
          <w:lang w:val="en"/>
        </w:rPr>
        <w:t>12/1</w:t>
      </w:r>
      <w:r w:rsidRPr="00D9439F">
        <w:rPr>
          <w:rFonts w:ascii="Garamond" w:hAnsi="Garamond" w:cs="Arial"/>
          <w:sz w:val="24"/>
          <w:szCs w:val="24"/>
          <w:lang w:val="en"/>
        </w:rPr>
        <w:tab/>
        <w:t>Ch. 14 Amnesi</w:t>
      </w:r>
      <w:r>
        <w:rPr>
          <w:rFonts w:ascii="Garamond" w:hAnsi="Garamond" w:cs="Arial"/>
          <w:sz w:val="24"/>
          <w:szCs w:val="24"/>
          <w:lang w:val="en"/>
        </w:rPr>
        <w:t>a and Brain Injury</w:t>
      </w:r>
      <w:r>
        <w:rPr>
          <w:rFonts w:ascii="Garamond" w:hAnsi="Garamond" w:cs="Arial"/>
          <w:sz w:val="24"/>
          <w:szCs w:val="24"/>
          <w:lang w:val="en"/>
        </w:rPr>
        <w:tab/>
        <w:t xml:space="preserve">14.5-14.7  </w:t>
      </w:r>
    </w:p>
    <w:p w14:paraId="1F504390" w14:textId="77777777" w:rsidR="00D9439F" w:rsidRPr="00D9439F" w:rsidRDefault="00D9439F" w:rsidP="00D9439F">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990"/>
          <w:tab w:val="left" w:pos="6930"/>
          <w:tab w:val="left" w:pos="8280"/>
        </w:tabs>
        <w:adjustRightInd w:val="0"/>
        <w:spacing w:line="276" w:lineRule="auto"/>
        <w:rPr>
          <w:rFonts w:ascii="Garamond" w:hAnsi="Garamond" w:cs="Arial"/>
          <w:sz w:val="24"/>
          <w:szCs w:val="24"/>
          <w:lang w:val="en"/>
        </w:rPr>
      </w:pPr>
      <w:r w:rsidRPr="00D9439F">
        <w:rPr>
          <w:rFonts w:ascii="Garamond" w:hAnsi="Garamond" w:cs="Arial"/>
          <w:sz w:val="24"/>
          <w:szCs w:val="24"/>
          <w:lang w:val="en"/>
        </w:rPr>
        <w:t>12/6</w:t>
      </w:r>
      <w:r w:rsidRPr="00D9439F">
        <w:rPr>
          <w:rFonts w:ascii="Garamond" w:hAnsi="Garamond" w:cs="Arial"/>
          <w:sz w:val="24"/>
          <w:szCs w:val="24"/>
          <w:lang w:val="en"/>
        </w:rPr>
        <w:tab/>
        <w:t>Ch. 15 ODD, CD, &amp; ADHD</w:t>
      </w:r>
      <w:r w:rsidRPr="00D9439F">
        <w:rPr>
          <w:rFonts w:ascii="Garamond" w:hAnsi="Garamond" w:cs="Arial"/>
          <w:sz w:val="24"/>
          <w:szCs w:val="24"/>
          <w:lang w:val="en"/>
        </w:rPr>
        <w:tab/>
        <w:t>15.1, 15.3</w:t>
      </w:r>
      <w:r w:rsidRPr="00D9439F">
        <w:rPr>
          <w:rFonts w:ascii="Garamond" w:hAnsi="Garamond" w:cs="Arial"/>
          <w:sz w:val="24"/>
          <w:szCs w:val="24"/>
          <w:lang w:val="en"/>
        </w:rPr>
        <w:tab/>
        <w:t xml:space="preserve"> </w:t>
      </w:r>
    </w:p>
    <w:p w14:paraId="653CA9BA" w14:textId="77777777" w:rsidR="00D9439F" w:rsidRPr="00D9439F" w:rsidRDefault="00D9439F" w:rsidP="00D9439F">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990"/>
          <w:tab w:val="left" w:pos="6930"/>
          <w:tab w:val="left" w:pos="8280"/>
        </w:tabs>
        <w:adjustRightInd w:val="0"/>
        <w:spacing w:line="276" w:lineRule="auto"/>
        <w:ind w:left="6930" w:hanging="6930"/>
        <w:rPr>
          <w:rFonts w:ascii="Garamond" w:hAnsi="Garamond" w:cs="Arial"/>
          <w:sz w:val="24"/>
          <w:szCs w:val="24"/>
          <w:lang w:val="en"/>
        </w:rPr>
      </w:pPr>
      <w:r w:rsidRPr="00D9439F">
        <w:rPr>
          <w:rFonts w:ascii="Garamond" w:hAnsi="Garamond" w:cs="Arial"/>
          <w:sz w:val="24"/>
          <w:szCs w:val="24"/>
          <w:lang w:val="en"/>
        </w:rPr>
        <w:t>12/8</w:t>
      </w:r>
      <w:r w:rsidRPr="00D9439F">
        <w:rPr>
          <w:rFonts w:ascii="Garamond" w:hAnsi="Garamond" w:cs="Arial"/>
          <w:sz w:val="24"/>
          <w:szCs w:val="24"/>
          <w:lang w:val="en"/>
        </w:rPr>
        <w:tab/>
        <w:t xml:space="preserve">Ch. 15 Autism, Learning Disorders &amp; </w:t>
      </w:r>
      <w:proofErr w:type="spellStart"/>
      <w:r w:rsidRPr="00D9439F">
        <w:rPr>
          <w:rFonts w:ascii="Garamond" w:hAnsi="Garamond" w:cs="Arial"/>
          <w:sz w:val="24"/>
          <w:szCs w:val="24"/>
          <w:lang w:val="en"/>
        </w:rPr>
        <w:t>RDoC</w:t>
      </w:r>
      <w:proofErr w:type="spellEnd"/>
      <w:r w:rsidRPr="00D9439F">
        <w:rPr>
          <w:rFonts w:ascii="Garamond" w:hAnsi="Garamond" w:cs="Arial"/>
          <w:sz w:val="24"/>
          <w:szCs w:val="24"/>
          <w:lang w:val="en"/>
        </w:rPr>
        <w:tab/>
        <w:t xml:space="preserve">15.5-15.8         </w:t>
      </w:r>
      <w:r w:rsidRPr="00D9439F">
        <w:rPr>
          <w:rFonts w:ascii="Garamond" w:hAnsi="Garamond" w:cs="Arial"/>
          <w:b/>
          <w:sz w:val="24"/>
          <w:szCs w:val="24"/>
          <w:lang w:val="en"/>
        </w:rPr>
        <w:t>SBIRT 30 day</w:t>
      </w:r>
      <w:r w:rsidRPr="00D9439F">
        <w:rPr>
          <w:rFonts w:ascii="Garamond" w:hAnsi="Garamond" w:cs="Arial"/>
          <w:sz w:val="24"/>
          <w:szCs w:val="24"/>
          <w:lang w:val="en"/>
        </w:rPr>
        <w:t xml:space="preserve"> </w:t>
      </w:r>
    </w:p>
    <w:p w14:paraId="63482A2C" w14:textId="77777777" w:rsidR="00D9439F" w:rsidRPr="00D9439F" w:rsidRDefault="00D9439F" w:rsidP="00D9439F">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990"/>
          <w:tab w:val="left" w:pos="6930"/>
          <w:tab w:val="left" w:pos="8280"/>
        </w:tabs>
        <w:adjustRightInd w:val="0"/>
        <w:spacing w:line="276" w:lineRule="auto"/>
        <w:rPr>
          <w:rFonts w:ascii="Garamond" w:hAnsi="Garamond" w:cs="Arial"/>
          <w:sz w:val="24"/>
          <w:szCs w:val="24"/>
          <w:lang w:val="en"/>
        </w:rPr>
      </w:pPr>
      <w:r w:rsidRPr="00D9439F">
        <w:rPr>
          <w:rFonts w:ascii="Garamond" w:hAnsi="Garamond" w:cs="Arial"/>
          <w:sz w:val="24"/>
          <w:szCs w:val="24"/>
          <w:lang w:val="en"/>
        </w:rPr>
        <w:t>TBD</w:t>
      </w:r>
      <w:r w:rsidRPr="00D9439F">
        <w:rPr>
          <w:rFonts w:ascii="Garamond" w:hAnsi="Garamond" w:cs="Arial"/>
          <w:sz w:val="24"/>
          <w:szCs w:val="24"/>
          <w:lang w:val="en"/>
        </w:rPr>
        <w:tab/>
        <w:t xml:space="preserve">Final Examination (Covers Chapters 12-15 + 2 Essay </w:t>
      </w:r>
      <w:proofErr w:type="gramStart"/>
      <w:r w:rsidRPr="00D9439F">
        <w:rPr>
          <w:rFonts w:ascii="Garamond" w:hAnsi="Garamond" w:cs="Arial"/>
          <w:sz w:val="24"/>
          <w:szCs w:val="24"/>
          <w:lang w:val="en"/>
        </w:rPr>
        <w:t xml:space="preserve">Questions)   </w:t>
      </w:r>
      <w:proofErr w:type="gramEnd"/>
      <w:r w:rsidRPr="00D9439F">
        <w:rPr>
          <w:rFonts w:ascii="Garamond" w:hAnsi="Garamond" w:cs="Arial"/>
          <w:sz w:val="24"/>
          <w:szCs w:val="24"/>
          <w:lang w:val="en"/>
        </w:rPr>
        <w:t xml:space="preserve">                   Term Paper</w:t>
      </w:r>
    </w:p>
    <w:p w14:paraId="6286BF83" w14:textId="77777777" w:rsidR="00D9439F" w:rsidRPr="00D9439F" w:rsidRDefault="00D9439F" w:rsidP="00D9439F">
      <w:pPr>
        <w:spacing w:after="120"/>
        <w:rPr>
          <w:rFonts w:ascii="Garamond" w:hAnsi="Garamond" w:cs="Arial"/>
          <w:b/>
          <w:bCs/>
          <w:sz w:val="24"/>
          <w:szCs w:val="24"/>
          <w:lang w:val="fr-FR"/>
        </w:rPr>
      </w:pPr>
    </w:p>
    <w:p w14:paraId="666DE326" w14:textId="77777777" w:rsidR="00D9439F" w:rsidRPr="00D9439F" w:rsidRDefault="00D9439F" w:rsidP="00D9439F">
      <w:pPr>
        <w:spacing w:after="120"/>
        <w:rPr>
          <w:rFonts w:ascii="Garamond" w:hAnsi="Garamond" w:cs="Arial"/>
          <w:sz w:val="24"/>
          <w:szCs w:val="24"/>
          <w:lang w:val="fr-FR"/>
        </w:rPr>
      </w:pPr>
      <w:proofErr w:type="spellStart"/>
      <w:r w:rsidRPr="00D9439F">
        <w:rPr>
          <w:rFonts w:ascii="Garamond" w:hAnsi="Garamond" w:cs="Arial"/>
          <w:b/>
          <w:bCs/>
          <w:sz w:val="24"/>
          <w:szCs w:val="24"/>
          <w:lang w:val="fr-FR"/>
        </w:rPr>
        <w:t>Assignments</w:t>
      </w:r>
      <w:proofErr w:type="spellEnd"/>
    </w:p>
    <w:p w14:paraId="20B00B7D" w14:textId="77777777" w:rsidR="00D9439F" w:rsidRPr="00D9439F" w:rsidRDefault="00D9439F" w:rsidP="00D9439F">
      <w:pPr>
        <w:numPr>
          <w:ilvl w:val="0"/>
          <w:numId w:val="7"/>
        </w:numPr>
        <w:autoSpaceDE/>
        <w:autoSpaceDN/>
        <w:spacing w:before="100" w:after="60" w:line="276" w:lineRule="auto"/>
        <w:rPr>
          <w:rFonts w:ascii="Garamond" w:hAnsi="Garamond" w:cs="Arial"/>
          <w:sz w:val="24"/>
          <w:szCs w:val="24"/>
        </w:rPr>
      </w:pPr>
      <w:r w:rsidRPr="00D9439F">
        <w:rPr>
          <w:rFonts w:ascii="Garamond" w:hAnsi="Garamond" w:cs="Arial"/>
          <w:b/>
          <w:sz w:val="24"/>
          <w:szCs w:val="24"/>
        </w:rPr>
        <w:t>Attendance and Participation.</w:t>
      </w:r>
      <w:r w:rsidRPr="00D9439F">
        <w:rPr>
          <w:rFonts w:ascii="Garamond" w:hAnsi="Garamond" w:cs="Arial"/>
          <w:sz w:val="24"/>
          <w:szCs w:val="24"/>
        </w:rPr>
        <w:t xml:space="preserve"> See Policies (above) for more information on this policy. 5 points will be deducted for each additional unexcused absence beyond the one absence allowed. A subjective evaluation of the student’s participation will also contribute to the determination of the attendance grade. </w:t>
      </w:r>
    </w:p>
    <w:p w14:paraId="1CB5765B" w14:textId="77777777" w:rsidR="00D9439F" w:rsidRPr="00D9439F" w:rsidRDefault="00D9439F" w:rsidP="00D9439F">
      <w:pPr>
        <w:numPr>
          <w:ilvl w:val="0"/>
          <w:numId w:val="7"/>
        </w:numPr>
        <w:autoSpaceDE/>
        <w:autoSpaceDN/>
        <w:spacing w:before="100" w:after="60" w:line="276" w:lineRule="auto"/>
        <w:rPr>
          <w:rFonts w:ascii="Garamond" w:hAnsi="Garamond" w:cs="Arial"/>
          <w:sz w:val="24"/>
          <w:szCs w:val="24"/>
        </w:rPr>
      </w:pPr>
      <w:r w:rsidRPr="00D9439F">
        <w:rPr>
          <w:rFonts w:ascii="Garamond" w:hAnsi="Garamond" w:cs="Arial"/>
          <w:b/>
          <w:sz w:val="24"/>
          <w:szCs w:val="24"/>
        </w:rPr>
        <w:t>Reading Chapters 1-4.</w:t>
      </w:r>
      <w:r w:rsidRPr="00D9439F">
        <w:rPr>
          <w:rFonts w:ascii="Garamond" w:hAnsi="Garamond" w:cs="Arial"/>
          <w:sz w:val="24"/>
          <w:szCs w:val="24"/>
        </w:rPr>
        <w:t xml:space="preserve"> This assignment involves reading and completing the associated quizzes on the online platform. All quizzes are open-book. See Policies (above) for more information about how points are awarded for this course component. </w:t>
      </w:r>
    </w:p>
    <w:p w14:paraId="788A4085" w14:textId="77777777" w:rsidR="00D9439F" w:rsidRPr="00D9439F" w:rsidRDefault="00D9439F" w:rsidP="00D9439F">
      <w:pPr>
        <w:numPr>
          <w:ilvl w:val="0"/>
          <w:numId w:val="7"/>
        </w:numPr>
        <w:autoSpaceDE/>
        <w:autoSpaceDN/>
        <w:spacing w:before="100" w:after="60" w:line="276" w:lineRule="auto"/>
        <w:rPr>
          <w:rFonts w:ascii="Garamond" w:hAnsi="Garamond" w:cs="Arial"/>
          <w:b/>
          <w:sz w:val="24"/>
          <w:szCs w:val="24"/>
        </w:rPr>
      </w:pPr>
      <w:r w:rsidRPr="00D9439F">
        <w:rPr>
          <w:rFonts w:ascii="Garamond" w:hAnsi="Garamond" w:cs="Arial"/>
          <w:b/>
          <w:sz w:val="24"/>
          <w:szCs w:val="24"/>
        </w:rPr>
        <w:t xml:space="preserve">Reflection Paper. </w:t>
      </w:r>
      <w:r w:rsidRPr="00D9439F">
        <w:rPr>
          <w:rFonts w:ascii="Garamond" w:hAnsi="Garamond" w:cs="Arial"/>
          <w:sz w:val="24"/>
          <w:szCs w:val="24"/>
        </w:rPr>
        <w:t>This 2.5-</w:t>
      </w:r>
      <w:proofErr w:type="gramStart"/>
      <w:r w:rsidRPr="00D9439F">
        <w:rPr>
          <w:rFonts w:ascii="Garamond" w:hAnsi="Garamond" w:cs="Arial"/>
          <w:sz w:val="24"/>
          <w:szCs w:val="24"/>
        </w:rPr>
        <w:t>3.5 page</w:t>
      </w:r>
      <w:proofErr w:type="gramEnd"/>
      <w:r w:rsidRPr="00D9439F">
        <w:rPr>
          <w:rFonts w:ascii="Garamond" w:hAnsi="Garamond" w:cs="Arial"/>
          <w:sz w:val="24"/>
          <w:szCs w:val="24"/>
        </w:rPr>
        <w:t xml:space="preserve"> paper will involve either a personal response that details the student’s experiential and cultural impressions of mental illness OR an analysis of cultural or media trends that impact perceptions of mental illness. More details will be provided later. </w:t>
      </w:r>
    </w:p>
    <w:p w14:paraId="6ADA28BF" w14:textId="77777777" w:rsidR="00D9439F" w:rsidRPr="00D9439F" w:rsidRDefault="00D9439F" w:rsidP="00D9439F">
      <w:pPr>
        <w:numPr>
          <w:ilvl w:val="0"/>
          <w:numId w:val="7"/>
        </w:numPr>
        <w:autoSpaceDE/>
        <w:autoSpaceDN/>
        <w:spacing w:before="100" w:after="60" w:line="276" w:lineRule="auto"/>
        <w:rPr>
          <w:rFonts w:ascii="Garamond" w:hAnsi="Garamond" w:cs="Arial"/>
          <w:sz w:val="24"/>
          <w:szCs w:val="24"/>
        </w:rPr>
      </w:pPr>
      <w:r w:rsidRPr="00D9439F">
        <w:rPr>
          <w:rFonts w:ascii="Garamond" w:hAnsi="Garamond" w:cs="Arial"/>
          <w:b/>
          <w:sz w:val="24"/>
          <w:szCs w:val="24"/>
        </w:rPr>
        <w:t>Mid-Term Paper 1 &amp; 2.</w:t>
      </w:r>
      <w:r w:rsidRPr="00D9439F">
        <w:rPr>
          <w:rFonts w:ascii="Garamond" w:hAnsi="Garamond" w:cs="Arial"/>
          <w:sz w:val="24"/>
          <w:szCs w:val="24"/>
        </w:rPr>
        <w:t xml:space="preserve"> The student will submit two 2-</w:t>
      </w:r>
      <w:proofErr w:type="gramStart"/>
      <w:r w:rsidRPr="00D9439F">
        <w:rPr>
          <w:rFonts w:ascii="Garamond" w:hAnsi="Garamond" w:cs="Arial"/>
          <w:sz w:val="24"/>
          <w:szCs w:val="24"/>
        </w:rPr>
        <w:t>3 page</w:t>
      </w:r>
      <w:proofErr w:type="gramEnd"/>
      <w:r w:rsidRPr="00D9439F">
        <w:rPr>
          <w:rFonts w:ascii="Garamond" w:hAnsi="Garamond" w:cs="Arial"/>
          <w:sz w:val="24"/>
          <w:szCs w:val="24"/>
        </w:rPr>
        <w:t xml:space="preserve"> Mid-Term papers, each addressing a summary of the clinical features of a single diagnosis from a list of options. More details will be provided later.</w:t>
      </w:r>
    </w:p>
    <w:p w14:paraId="4E5A2018" w14:textId="77777777" w:rsidR="00D9439F" w:rsidRPr="00D9439F" w:rsidRDefault="00D9439F" w:rsidP="00D9439F">
      <w:pPr>
        <w:numPr>
          <w:ilvl w:val="0"/>
          <w:numId w:val="7"/>
        </w:numPr>
        <w:autoSpaceDE/>
        <w:autoSpaceDN/>
        <w:spacing w:before="100" w:after="60" w:line="276" w:lineRule="auto"/>
        <w:rPr>
          <w:rFonts w:ascii="Garamond" w:hAnsi="Garamond" w:cs="Arial"/>
          <w:sz w:val="24"/>
          <w:szCs w:val="24"/>
        </w:rPr>
      </w:pPr>
      <w:r w:rsidRPr="00D9439F">
        <w:rPr>
          <w:rFonts w:ascii="Garamond" w:hAnsi="Garamond" w:cs="Arial"/>
          <w:b/>
          <w:sz w:val="24"/>
          <w:szCs w:val="24"/>
        </w:rPr>
        <w:t>Journal Article Review</w:t>
      </w:r>
      <w:r w:rsidRPr="00D9439F">
        <w:rPr>
          <w:rFonts w:ascii="Garamond" w:hAnsi="Garamond" w:cs="Arial"/>
          <w:sz w:val="24"/>
          <w:szCs w:val="24"/>
        </w:rPr>
        <w:t>: Select and read one article from the following:  Wakefield (2007) or Deacon (2013). Based on this article, submit a 3-</w:t>
      </w:r>
      <w:proofErr w:type="gramStart"/>
      <w:r w:rsidRPr="00D9439F">
        <w:rPr>
          <w:rFonts w:ascii="Garamond" w:hAnsi="Garamond" w:cs="Arial"/>
          <w:sz w:val="24"/>
          <w:szCs w:val="24"/>
        </w:rPr>
        <w:t>4 page</w:t>
      </w:r>
      <w:proofErr w:type="gramEnd"/>
      <w:r w:rsidRPr="00D9439F">
        <w:rPr>
          <w:rFonts w:ascii="Garamond" w:hAnsi="Garamond" w:cs="Arial"/>
          <w:sz w:val="24"/>
          <w:szCs w:val="24"/>
        </w:rPr>
        <w:t xml:space="preserve"> review. More details will be provided later.</w:t>
      </w:r>
    </w:p>
    <w:p w14:paraId="728E2A88" w14:textId="77777777" w:rsidR="00D9439F" w:rsidRPr="00D9439F" w:rsidRDefault="00D9439F" w:rsidP="00D9439F">
      <w:pPr>
        <w:numPr>
          <w:ilvl w:val="0"/>
          <w:numId w:val="7"/>
        </w:numPr>
        <w:autoSpaceDE/>
        <w:autoSpaceDN/>
        <w:spacing w:before="100" w:after="60" w:line="276" w:lineRule="auto"/>
        <w:rPr>
          <w:rFonts w:ascii="Garamond" w:hAnsi="Garamond" w:cs="Arial"/>
          <w:b/>
          <w:sz w:val="24"/>
          <w:szCs w:val="24"/>
        </w:rPr>
      </w:pPr>
      <w:r w:rsidRPr="00D9439F">
        <w:rPr>
          <w:rFonts w:ascii="Garamond" w:hAnsi="Garamond" w:cs="Arial"/>
          <w:b/>
          <w:sz w:val="24"/>
          <w:szCs w:val="24"/>
        </w:rPr>
        <w:t xml:space="preserve">Film Analysis. </w:t>
      </w:r>
      <w:r w:rsidRPr="00D9439F">
        <w:rPr>
          <w:rFonts w:ascii="Garamond" w:hAnsi="Garamond" w:cs="Arial"/>
          <w:sz w:val="24"/>
          <w:szCs w:val="24"/>
        </w:rPr>
        <w:t>This 3-</w:t>
      </w:r>
      <w:proofErr w:type="gramStart"/>
      <w:r w:rsidRPr="00D9439F">
        <w:rPr>
          <w:rFonts w:ascii="Garamond" w:hAnsi="Garamond" w:cs="Arial"/>
          <w:sz w:val="24"/>
          <w:szCs w:val="24"/>
        </w:rPr>
        <w:t>4 page</w:t>
      </w:r>
      <w:proofErr w:type="gramEnd"/>
      <w:r w:rsidRPr="00D9439F">
        <w:rPr>
          <w:rFonts w:ascii="Garamond" w:hAnsi="Garamond" w:cs="Arial"/>
          <w:sz w:val="24"/>
          <w:szCs w:val="24"/>
        </w:rPr>
        <w:t xml:space="preserve"> paper involves a critical analysis of a movie depicting mental illness. Students will apply course material in their analysis of the movie. More details will be provided later.</w:t>
      </w:r>
    </w:p>
    <w:p w14:paraId="5302A03C" w14:textId="77777777" w:rsidR="00D9439F" w:rsidRPr="00D9439F" w:rsidRDefault="00D9439F" w:rsidP="00D9439F">
      <w:pPr>
        <w:numPr>
          <w:ilvl w:val="0"/>
          <w:numId w:val="7"/>
        </w:numPr>
        <w:autoSpaceDE/>
        <w:autoSpaceDN/>
        <w:spacing w:before="100" w:after="60" w:line="276" w:lineRule="auto"/>
        <w:rPr>
          <w:rFonts w:ascii="Garamond" w:hAnsi="Garamond" w:cs="Arial"/>
          <w:b/>
          <w:sz w:val="24"/>
          <w:szCs w:val="24"/>
        </w:rPr>
      </w:pPr>
      <w:r w:rsidRPr="00D9439F">
        <w:rPr>
          <w:rFonts w:ascii="Garamond" w:hAnsi="Garamond" w:cs="Arial"/>
          <w:b/>
          <w:sz w:val="24"/>
          <w:szCs w:val="24"/>
        </w:rPr>
        <w:t xml:space="preserve">SBIRT Training. </w:t>
      </w:r>
      <w:r w:rsidRPr="00D9439F">
        <w:rPr>
          <w:rFonts w:ascii="Garamond" w:hAnsi="Garamond" w:cs="Arial"/>
          <w:sz w:val="24"/>
          <w:szCs w:val="24"/>
        </w:rPr>
        <w:t xml:space="preserve">The student will complete a </w:t>
      </w:r>
      <w:proofErr w:type="gramStart"/>
      <w:r w:rsidRPr="00D9439F">
        <w:rPr>
          <w:rFonts w:ascii="Garamond" w:hAnsi="Garamond" w:cs="Arial"/>
          <w:sz w:val="24"/>
          <w:szCs w:val="24"/>
        </w:rPr>
        <w:t>4 hour</w:t>
      </w:r>
      <w:proofErr w:type="gramEnd"/>
      <w:r w:rsidRPr="00D9439F">
        <w:rPr>
          <w:rFonts w:ascii="Garamond" w:hAnsi="Garamond" w:cs="Arial"/>
          <w:sz w:val="24"/>
          <w:szCs w:val="24"/>
        </w:rPr>
        <w:t xml:space="preserve"> online training of Faith &amp; Spirituality Integrated SBIRT and be prepared to practice SBIRT in class. More details will be provided later. You are required to complete the training, show Completion Certificate; and a </w:t>
      </w:r>
      <w:proofErr w:type="gramStart"/>
      <w:r w:rsidRPr="00D9439F">
        <w:rPr>
          <w:rFonts w:ascii="Garamond" w:hAnsi="Garamond" w:cs="Arial"/>
          <w:sz w:val="24"/>
          <w:szCs w:val="24"/>
        </w:rPr>
        <w:t>30 day</w:t>
      </w:r>
      <w:proofErr w:type="gramEnd"/>
      <w:r w:rsidRPr="00D9439F">
        <w:rPr>
          <w:rFonts w:ascii="Garamond" w:hAnsi="Garamond" w:cs="Arial"/>
          <w:sz w:val="24"/>
          <w:szCs w:val="24"/>
        </w:rPr>
        <w:t xml:space="preserve"> follow-up to receive credit in this course.</w:t>
      </w:r>
    </w:p>
    <w:p w14:paraId="26CA0F51" w14:textId="77777777" w:rsidR="00D9439F" w:rsidRPr="00D9439F" w:rsidRDefault="00D9439F" w:rsidP="00D9439F">
      <w:pPr>
        <w:numPr>
          <w:ilvl w:val="0"/>
          <w:numId w:val="7"/>
        </w:numPr>
        <w:autoSpaceDE/>
        <w:autoSpaceDN/>
        <w:spacing w:before="100" w:after="60" w:line="276" w:lineRule="auto"/>
        <w:rPr>
          <w:rFonts w:ascii="Garamond" w:hAnsi="Garamond" w:cs="Arial"/>
          <w:sz w:val="24"/>
          <w:szCs w:val="24"/>
        </w:rPr>
      </w:pPr>
      <w:r w:rsidRPr="00D9439F">
        <w:rPr>
          <w:rFonts w:ascii="Garamond" w:hAnsi="Garamond" w:cs="Arial"/>
          <w:b/>
          <w:sz w:val="24"/>
          <w:szCs w:val="24"/>
        </w:rPr>
        <w:t>Term Paper</w:t>
      </w:r>
      <w:r w:rsidRPr="00D9439F">
        <w:rPr>
          <w:rFonts w:ascii="Garamond" w:hAnsi="Garamond" w:cs="Arial"/>
          <w:sz w:val="24"/>
          <w:szCs w:val="24"/>
        </w:rPr>
        <w:t>. This 5-</w:t>
      </w:r>
      <w:proofErr w:type="gramStart"/>
      <w:r w:rsidRPr="00D9439F">
        <w:rPr>
          <w:rFonts w:ascii="Garamond" w:hAnsi="Garamond" w:cs="Arial"/>
          <w:sz w:val="24"/>
          <w:szCs w:val="24"/>
        </w:rPr>
        <w:t>7 page</w:t>
      </w:r>
      <w:proofErr w:type="gramEnd"/>
      <w:r w:rsidRPr="00D9439F">
        <w:rPr>
          <w:rFonts w:ascii="Garamond" w:hAnsi="Garamond" w:cs="Arial"/>
          <w:sz w:val="24"/>
          <w:szCs w:val="24"/>
        </w:rPr>
        <w:t xml:space="preserve"> faith integration paper gives the student an opportunity to elaborate on similarities and differences between Christian views and biopsychosocial views of a particular immoral behavior. More details will be provided later.</w:t>
      </w:r>
    </w:p>
    <w:p w14:paraId="30BA5105" w14:textId="77777777" w:rsidR="00D9439F" w:rsidRPr="00D9439F" w:rsidRDefault="00D9439F" w:rsidP="00D9439F">
      <w:pPr>
        <w:numPr>
          <w:ilvl w:val="0"/>
          <w:numId w:val="7"/>
        </w:numPr>
        <w:autoSpaceDE/>
        <w:autoSpaceDN/>
        <w:spacing w:before="100" w:after="60" w:line="276" w:lineRule="auto"/>
        <w:rPr>
          <w:rFonts w:ascii="Garamond" w:hAnsi="Garamond" w:cs="Arial"/>
          <w:sz w:val="24"/>
          <w:szCs w:val="24"/>
        </w:rPr>
      </w:pPr>
      <w:r w:rsidRPr="00D9439F">
        <w:rPr>
          <w:rFonts w:ascii="Garamond" w:hAnsi="Garamond" w:cs="Arial"/>
          <w:b/>
          <w:sz w:val="24"/>
          <w:szCs w:val="24"/>
        </w:rPr>
        <w:t>Exams 1-2</w:t>
      </w:r>
      <w:r w:rsidRPr="00D9439F">
        <w:rPr>
          <w:rFonts w:ascii="Garamond" w:hAnsi="Garamond" w:cs="Arial"/>
          <w:sz w:val="24"/>
          <w:szCs w:val="24"/>
        </w:rPr>
        <w:t xml:space="preserve">. In-class mid-term exams will assess student’s knowledge of Abnormal Psychology from the selected chapters. Exams will include a multiple choice section and an essay response section. The essay question will be worth 10 points and will be provided in advance of the exam. Please bring a </w:t>
      </w:r>
      <w:proofErr w:type="spellStart"/>
      <w:r w:rsidRPr="00D9439F">
        <w:rPr>
          <w:rFonts w:ascii="Garamond" w:hAnsi="Garamond" w:cs="Arial"/>
          <w:sz w:val="24"/>
          <w:szCs w:val="24"/>
        </w:rPr>
        <w:t>scantron</w:t>
      </w:r>
      <w:proofErr w:type="spellEnd"/>
      <w:r w:rsidRPr="00D9439F">
        <w:rPr>
          <w:rFonts w:ascii="Garamond" w:hAnsi="Garamond" w:cs="Arial"/>
          <w:sz w:val="24"/>
          <w:szCs w:val="24"/>
        </w:rPr>
        <w:t xml:space="preserve"> and Blue Book unless told otherwise. </w:t>
      </w:r>
    </w:p>
    <w:p w14:paraId="76C3084D" w14:textId="77777777" w:rsidR="00D9439F" w:rsidRPr="00D9439F" w:rsidRDefault="00D9439F" w:rsidP="00D9439F">
      <w:pPr>
        <w:numPr>
          <w:ilvl w:val="0"/>
          <w:numId w:val="7"/>
        </w:numPr>
        <w:autoSpaceDE/>
        <w:autoSpaceDN/>
        <w:spacing w:before="100" w:after="200" w:line="276" w:lineRule="auto"/>
        <w:rPr>
          <w:rFonts w:ascii="Garamond" w:hAnsi="Garamond" w:cs="Arial"/>
          <w:sz w:val="24"/>
          <w:szCs w:val="24"/>
        </w:rPr>
      </w:pPr>
      <w:r w:rsidRPr="00D9439F">
        <w:rPr>
          <w:rFonts w:ascii="Garamond" w:hAnsi="Garamond" w:cs="Arial"/>
          <w:b/>
          <w:sz w:val="24"/>
          <w:szCs w:val="24"/>
        </w:rPr>
        <w:t>Final Exam.</w:t>
      </w:r>
      <w:r w:rsidRPr="00D9439F">
        <w:rPr>
          <w:rFonts w:ascii="Garamond" w:hAnsi="Garamond" w:cs="Arial"/>
          <w:sz w:val="24"/>
          <w:szCs w:val="24"/>
        </w:rPr>
        <w:t xml:space="preserve"> The </w:t>
      </w:r>
      <w:bookmarkStart w:id="0" w:name="_GoBack"/>
      <w:bookmarkEnd w:id="0"/>
      <w:r w:rsidRPr="00D9439F">
        <w:rPr>
          <w:rFonts w:ascii="Garamond" w:hAnsi="Garamond" w:cs="Arial"/>
          <w:sz w:val="24"/>
          <w:szCs w:val="24"/>
        </w:rPr>
        <w:t xml:space="preserve">final exam will assess student’s knowledge of Abnormal Psychology from the selected chapters. Multiple choice questions will address Chapters 12-15, additional readings, and Christian integration. There will also be 2 cumulative essay response questions, each worth 10 points. </w:t>
      </w:r>
      <w:r w:rsidRPr="00D9439F">
        <w:rPr>
          <w:rFonts w:ascii="Garamond" w:hAnsi="Garamond" w:cs="Arial"/>
          <w:sz w:val="24"/>
          <w:szCs w:val="24"/>
        </w:rPr>
        <w:lastRenderedPageBreak/>
        <w:t xml:space="preserve">The instructor will provide 3 possible essay exam questions and 2 of these will be on the final exam. Please bring both a </w:t>
      </w:r>
      <w:proofErr w:type="spellStart"/>
      <w:r w:rsidRPr="00D9439F">
        <w:rPr>
          <w:rFonts w:ascii="Garamond" w:hAnsi="Garamond" w:cs="Arial"/>
          <w:sz w:val="24"/>
          <w:szCs w:val="24"/>
        </w:rPr>
        <w:t>scantron</w:t>
      </w:r>
      <w:proofErr w:type="spellEnd"/>
      <w:r w:rsidRPr="00D9439F">
        <w:rPr>
          <w:rFonts w:ascii="Garamond" w:hAnsi="Garamond" w:cs="Arial"/>
          <w:sz w:val="24"/>
          <w:szCs w:val="24"/>
        </w:rPr>
        <w:t xml:space="preserve"> and blue book unless instructed otherwise. The date of the final exam is determined by the APU finals exam schedule. </w:t>
      </w:r>
    </w:p>
    <w:p w14:paraId="332269DC" w14:textId="77777777" w:rsidR="00D9439F" w:rsidRPr="00D9439F" w:rsidRDefault="00D9439F" w:rsidP="00D9439F">
      <w:pPr>
        <w:spacing w:before="120"/>
        <w:ind w:right="-72"/>
        <w:rPr>
          <w:rFonts w:ascii="Garamond" w:hAnsi="Garamond" w:cs="Arial"/>
          <w:sz w:val="24"/>
          <w:szCs w:val="24"/>
        </w:rPr>
      </w:pPr>
      <w:r w:rsidRPr="00D9439F">
        <w:rPr>
          <w:rFonts w:ascii="Garamond" w:hAnsi="Garamond" w:cs="Arial"/>
          <w:sz w:val="24"/>
          <w:szCs w:val="24"/>
        </w:rPr>
        <w:t>All assignments should be completed using APA style citations, formatting, and references.</w:t>
      </w:r>
    </w:p>
    <w:p w14:paraId="4A43E860" w14:textId="77777777" w:rsidR="00D9439F" w:rsidRPr="00D9439F" w:rsidRDefault="00D9439F" w:rsidP="00D9439F">
      <w:pPr>
        <w:spacing w:after="120"/>
        <w:rPr>
          <w:rFonts w:ascii="Garamond" w:hAnsi="Garamond" w:cs="Arial"/>
          <w:sz w:val="24"/>
          <w:szCs w:val="24"/>
        </w:rPr>
      </w:pPr>
    </w:p>
    <w:p w14:paraId="2A368158" w14:textId="77777777" w:rsidR="00D9439F" w:rsidRPr="00D9439F" w:rsidRDefault="00D9439F" w:rsidP="00D9439F">
      <w:pPr>
        <w:spacing w:after="120"/>
        <w:rPr>
          <w:rFonts w:ascii="Garamond" w:hAnsi="Garamond" w:cs="Arial"/>
          <w:b/>
          <w:bCs/>
          <w:iCs/>
          <w:color w:val="000000"/>
          <w:sz w:val="24"/>
          <w:szCs w:val="24"/>
        </w:rPr>
      </w:pPr>
      <w:r w:rsidRPr="00D9439F">
        <w:rPr>
          <w:rFonts w:ascii="Garamond" w:hAnsi="Garamond" w:cs="Arial"/>
          <w:b/>
          <w:bCs/>
          <w:iCs/>
          <w:color w:val="000000"/>
          <w:sz w:val="24"/>
          <w:szCs w:val="24"/>
        </w:rPr>
        <w:t>Determination of Grades</w:t>
      </w:r>
    </w:p>
    <w:p w14:paraId="080CD7FA" w14:textId="77777777" w:rsidR="00D9439F" w:rsidRPr="00D9439F" w:rsidRDefault="00D9439F" w:rsidP="00D9439F">
      <w:pPr>
        <w:tabs>
          <w:tab w:val="left" w:pos="360"/>
        </w:tabs>
        <w:rPr>
          <w:rFonts w:ascii="Garamond" w:hAnsi="Garamond" w:cs="Arial"/>
          <w:b/>
          <w:color w:val="000000"/>
          <w:sz w:val="24"/>
          <w:szCs w:val="24"/>
          <w:u w:val="single"/>
        </w:rPr>
      </w:pPr>
      <w:r w:rsidRPr="00D9439F">
        <w:rPr>
          <w:rFonts w:ascii="Garamond" w:hAnsi="Garamond" w:cs="Arial"/>
          <w:b/>
          <w:color w:val="000000"/>
          <w:sz w:val="24"/>
          <w:szCs w:val="24"/>
          <w:u w:val="single"/>
        </w:rPr>
        <w:tab/>
        <w:t xml:space="preserve">       Assignment</w:t>
      </w:r>
      <w:r w:rsidRPr="00D9439F">
        <w:rPr>
          <w:rFonts w:ascii="Garamond" w:hAnsi="Garamond" w:cs="Arial"/>
          <w:b/>
          <w:color w:val="000000"/>
          <w:sz w:val="24"/>
          <w:szCs w:val="24"/>
          <w:u w:val="single"/>
        </w:rPr>
        <w:tab/>
      </w:r>
      <w:r w:rsidRPr="00D9439F">
        <w:rPr>
          <w:rFonts w:ascii="Garamond" w:hAnsi="Garamond" w:cs="Arial"/>
          <w:b/>
          <w:color w:val="000000"/>
          <w:sz w:val="24"/>
          <w:szCs w:val="24"/>
          <w:u w:val="single"/>
        </w:rPr>
        <w:tab/>
      </w:r>
      <w:r w:rsidRPr="00D9439F">
        <w:rPr>
          <w:rFonts w:ascii="Garamond" w:hAnsi="Garamond" w:cs="Arial"/>
          <w:b/>
          <w:color w:val="000000"/>
          <w:sz w:val="24"/>
          <w:szCs w:val="24"/>
          <w:u w:val="single"/>
        </w:rPr>
        <w:tab/>
        <w:t xml:space="preserve">        Points</w:t>
      </w:r>
      <w:r w:rsidRPr="00D9439F">
        <w:rPr>
          <w:rFonts w:ascii="Garamond" w:hAnsi="Garamond" w:cs="Arial"/>
          <w:b/>
          <w:color w:val="000000"/>
          <w:sz w:val="24"/>
          <w:szCs w:val="24"/>
          <w:u w:val="single"/>
        </w:rPr>
        <w:tab/>
        <w:t xml:space="preserve">         Percent</w:t>
      </w:r>
      <w:r w:rsidRPr="00D9439F">
        <w:rPr>
          <w:rFonts w:ascii="Garamond" w:hAnsi="Garamond" w:cs="Arial"/>
          <w:b/>
          <w:color w:val="000000"/>
          <w:sz w:val="24"/>
          <w:szCs w:val="24"/>
          <w:u w:val="single"/>
        </w:rPr>
        <w:tab/>
        <w:t xml:space="preserve">     Clock Hours</w:t>
      </w:r>
    </w:p>
    <w:p w14:paraId="6FC63E7A" w14:textId="77777777" w:rsidR="00D9439F" w:rsidRPr="00D9439F" w:rsidRDefault="00D9439F" w:rsidP="00D9439F">
      <w:pPr>
        <w:keepNext/>
        <w:tabs>
          <w:tab w:val="left" w:pos="360"/>
        </w:tabs>
        <w:outlineLvl w:val="3"/>
        <w:rPr>
          <w:rFonts w:ascii="Garamond" w:hAnsi="Garamond" w:cs="Arial"/>
          <w:color w:val="000000"/>
          <w:sz w:val="24"/>
          <w:szCs w:val="24"/>
        </w:rPr>
      </w:pPr>
      <w:r w:rsidRPr="00D9439F">
        <w:rPr>
          <w:rFonts w:ascii="Garamond" w:hAnsi="Garamond" w:cs="Arial"/>
          <w:color w:val="000000"/>
          <w:sz w:val="24"/>
          <w:szCs w:val="24"/>
        </w:rPr>
        <w:tab/>
        <w:t>Attendance and Participation</w:t>
      </w:r>
      <w:r w:rsidRPr="00D9439F">
        <w:rPr>
          <w:rFonts w:ascii="Garamond" w:hAnsi="Garamond" w:cs="Arial"/>
          <w:color w:val="000000"/>
          <w:sz w:val="24"/>
          <w:szCs w:val="24"/>
        </w:rPr>
        <w:tab/>
      </w:r>
      <w:r w:rsidRPr="00D9439F">
        <w:rPr>
          <w:rFonts w:ascii="Garamond" w:hAnsi="Garamond" w:cs="Arial"/>
          <w:color w:val="000000"/>
          <w:sz w:val="24"/>
          <w:szCs w:val="24"/>
        </w:rPr>
        <w:tab/>
        <w:t>30</w:t>
      </w:r>
      <w:r w:rsidRPr="00D9439F">
        <w:rPr>
          <w:rFonts w:ascii="Garamond" w:hAnsi="Garamond" w:cs="Arial"/>
          <w:color w:val="000000"/>
          <w:sz w:val="24"/>
          <w:szCs w:val="24"/>
        </w:rPr>
        <w:tab/>
      </w:r>
      <w:r w:rsidRPr="00D9439F">
        <w:rPr>
          <w:rFonts w:ascii="Garamond" w:hAnsi="Garamond" w:cs="Arial"/>
          <w:color w:val="000000"/>
          <w:sz w:val="24"/>
          <w:szCs w:val="24"/>
        </w:rPr>
        <w:tab/>
        <w:t>6%</w:t>
      </w:r>
      <w:r w:rsidRPr="00D9439F">
        <w:rPr>
          <w:rFonts w:ascii="Garamond" w:hAnsi="Garamond" w:cs="Arial"/>
          <w:color w:val="000000"/>
          <w:sz w:val="24"/>
          <w:szCs w:val="24"/>
        </w:rPr>
        <w:tab/>
      </w:r>
      <w:r w:rsidRPr="00D9439F">
        <w:rPr>
          <w:rFonts w:ascii="Garamond" w:hAnsi="Garamond" w:cs="Arial"/>
          <w:color w:val="000000"/>
          <w:sz w:val="24"/>
          <w:szCs w:val="24"/>
        </w:rPr>
        <w:tab/>
        <w:t>45</w:t>
      </w:r>
    </w:p>
    <w:p w14:paraId="2357B20D" w14:textId="77777777" w:rsidR="00D9439F" w:rsidRPr="00D9439F" w:rsidRDefault="00D9439F" w:rsidP="00D9439F">
      <w:pPr>
        <w:keepNext/>
        <w:tabs>
          <w:tab w:val="left" w:pos="360"/>
        </w:tabs>
        <w:outlineLvl w:val="3"/>
        <w:rPr>
          <w:rFonts w:ascii="Garamond" w:hAnsi="Garamond" w:cs="Arial"/>
          <w:color w:val="000000"/>
          <w:sz w:val="24"/>
          <w:szCs w:val="24"/>
        </w:rPr>
      </w:pPr>
      <w:r w:rsidRPr="00D9439F">
        <w:rPr>
          <w:rFonts w:ascii="Garamond" w:hAnsi="Garamond" w:cs="Arial"/>
          <w:color w:val="000000"/>
          <w:sz w:val="24"/>
          <w:szCs w:val="24"/>
        </w:rPr>
        <w:tab/>
        <w:t>Reading Chapters 1-4</w:t>
      </w:r>
      <w:r w:rsidRPr="00D9439F">
        <w:rPr>
          <w:rFonts w:ascii="Garamond" w:hAnsi="Garamond" w:cs="Arial"/>
          <w:color w:val="000000"/>
          <w:sz w:val="24"/>
          <w:szCs w:val="24"/>
        </w:rPr>
        <w:tab/>
      </w:r>
      <w:r w:rsidRPr="00D9439F">
        <w:rPr>
          <w:rFonts w:ascii="Garamond" w:hAnsi="Garamond" w:cs="Arial"/>
          <w:color w:val="000000"/>
          <w:sz w:val="24"/>
          <w:szCs w:val="24"/>
        </w:rPr>
        <w:tab/>
      </w:r>
      <w:r w:rsidRPr="00D9439F">
        <w:rPr>
          <w:rFonts w:ascii="Garamond" w:hAnsi="Garamond" w:cs="Arial"/>
          <w:color w:val="000000"/>
          <w:sz w:val="24"/>
          <w:szCs w:val="24"/>
        </w:rPr>
        <w:tab/>
        <w:t>36</w:t>
      </w:r>
      <w:r w:rsidRPr="00D9439F">
        <w:rPr>
          <w:rFonts w:ascii="Garamond" w:hAnsi="Garamond" w:cs="Arial"/>
          <w:color w:val="000000"/>
          <w:sz w:val="24"/>
          <w:szCs w:val="24"/>
        </w:rPr>
        <w:tab/>
      </w:r>
      <w:r w:rsidRPr="00D9439F">
        <w:rPr>
          <w:rFonts w:ascii="Garamond" w:hAnsi="Garamond" w:cs="Arial"/>
          <w:color w:val="000000"/>
          <w:sz w:val="24"/>
          <w:szCs w:val="24"/>
        </w:rPr>
        <w:tab/>
        <w:t>7%</w:t>
      </w:r>
      <w:r w:rsidRPr="00D9439F">
        <w:rPr>
          <w:rFonts w:ascii="Garamond" w:hAnsi="Garamond" w:cs="Arial"/>
          <w:color w:val="000000"/>
          <w:sz w:val="24"/>
          <w:szCs w:val="24"/>
        </w:rPr>
        <w:tab/>
      </w:r>
      <w:r w:rsidRPr="00D9439F">
        <w:rPr>
          <w:rFonts w:ascii="Garamond" w:hAnsi="Garamond" w:cs="Arial"/>
          <w:color w:val="000000"/>
          <w:sz w:val="24"/>
          <w:szCs w:val="24"/>
        </w:rPr>
        <w:tab/>
        <w:t>8</w:t>
      </w:r>
    </w:p>
    <w:p w14:paraId="76566D91" w14:textId="77777777" w:rsidR="00D9439F" w:rsidRPr="00D9439F" w:rsidRDefault="00D9439F" w:rsidP="00D9439F">
      <w:pPr>
        <w:tabs>
          <w:tab w:val="left" w:pos="360"/>
        </w:tabs>
        <w:rPr>
          <w:rFonts w:ascii="Garamond" w:hAnsi="Garamond"/>
          <w:sz w:val="24"/>
          <w:szCs w:val="24"/>
        </w:rPr>
      </w:pPr>
      <w:r w:rsidRPr="00D9439F">
        <w:rPr>
          <w:rFonts w:ascii="Garamond" w:hAnsi="Garamond"/>
          <w:sz w:val="24"/>
          <w:szCs w:val="24"/>
        </w:rPr>
        <w:tab/>
        <w:t>Reflection Paper</w:t>
      </w:r>
      <w:r w:rsidRPr="00D9439F">
        <w:rPr>
          <w:rFonts w:ascii="Garamond" w:hAnsi="Garamond"/>
          <w:sz w:val="24"/>
          <w:szCs w:val="24"/>
        </w:rPr>
        <w:tab/>
      </w:r>
      <w:r w:rsidRPr="00D9439F">
        <w:rPr>
          <w:rFonts w:ascii="Garamond" w:hAnsi="Garamond"/>
          <w:sz w:val="24"/>
          <w:szCs w:val="24"/>
        </w:rPr>
        <w:tab/>
      </w:r>
      <w:r w:rsidRPr="00D9439F">
        <w:rPr>
          <w:rFonts w:ascii="Garamond" w:hAnsi="Garamond"/>
          <w:sz w:val="24"/>
          <w:szCs w:val="24"/>
        </w:rPr>
        <w:tab/>
      </w:r>
      <w:r w:rsidRPr="00D9439F">
        <w:rPr>
          <w:rFonts w:ascii="Garamond" w:hAnsi="Garamond"/>
          <w:sz w:val="24"/>
          <w:szCs w:val="24"/>
        </w:rPr>
        <w:tab/>
        <w:t>32</w:t>
      </w:r>
      <w:r w:rsidRPr="00D9439F">
        <w:rPr>
          <w:rFonts w:ascii="Garamond" w:hAnsi="Garamond"/>
          <w:sz w:val="24"/>
          <w:szCs w:val="24"/>
        </w:rPr>
        <w:tab/>
      </w:r>
      <w:r w:rsidRPr="00D9439F">
        <w:rPr>
          <w:rFonts w:ascii="Garamond" w:hAnsi="Garamond"/>
          <w:sz w:val="24"/>
          <w:szCs w:val="24"/>
        </w:rPr>
        <w:tab/>
        <w:t>6%</w:t>
      </w:r>
      <w:r w:rsidRPr="00D9439F">
        <w:rPr>
          <w:rFonts w:ascii="Garamond" w:hAnsi="Garamond"/>
          <w:sz w:val="24"/>
          <w:szCs w:val="24"/>
        </w:rPr>
        <w:tab/>
      </w:r>
      <w:r w:rsidRPr="00D9439F">
        <w:rPr>
          <w:rFonts w:ascii="Garamond" w:hAnsi="Garamond"/>
          <w:sz w:val="24"/>
          <w:szCs w:val="24"/>
        </w:rPr>
        <w:tab/>
        <w:t>6</w:t>
      </w:r>
    </w:p>
    <w:p w14:paraId="6CB65380" w14:textId="77777777" w:rsidR="00D9439F" w:rsidRPr="00D9439F" w:rsidRDefault="00D9439F" w:rsidP="00D9439F">
      <w:pPr>
        <w:keepNext/>
        <w:tabs>
          <w:tab w:val="left" w:pos="360"/>
        </w:tabs>
        <w:outlineLvl w:val="3"/>
        <w:rPr>
          <w:rFonts w:ascii="Garamond" w:hAnsi="Garamond" w:cs="Arial"/>
          <w:color w:val="000000"/>
          <w:sz w:val="24"/>
          <w:szCs w:val="24"/>
        </w:rPr>
      </w:pPr>
      <w:r w:rsidRPr="00D9439F">
        <w:rPr>
          <w:rFonts w:ascii="Garamond" w:hAnsi="Garamond" w:cs="Arial"/>
          <w:color w:val="000000"/>
          <w:sz w:val="24"/>
          <w:szCs w:val="24"/>
        </w:rPr>
        <w:tab/>
        <w:t>Mid-Term Paper #1</w:t>
      </w:r>
      <w:r w:rsidRPr="00D9439F">
        <w:rPr>
          <w:rFonts w:ascii="Garamond" w:hAnsi="Garamond" w:cs="Arial"/>
          <w:color w:val="000000"/>
          <w:sz w:val="24"/>
          <w:szCs w:val="24"/>
        </w:rPr>
        <w:tab/>
      </w:r>
      <w:r w:rsidRPr="00D9439F">
        <w:rPr>
          <w:rFonts w:ascii="Garamond" w:hAnsi="Garamond" w:cs="Arial"/>
          <w:color w:val="000000"/>
          <w:sz w:val="24"/>
          <w:szCs w:val="24"/>
        </w:rPr>
        <w:tab/>
      </w:r>
      <w:r w:rsidRPr="00D9439F">
        <w:rPr>
          <w:rFonts w:ascii="Garamond" w:hAnsi="Garamond" w:cs="Arial"/>
          <w:color w:val="000000"/>
          <w:sz w:val="24"/>
          <w:szCs w:val="24"/>
        </w:rPr>
        <w:tab/>
        <w:t>25</w:t>
      </w:r>
      <w:r w:rsidRPr="00D9439F">
        <w:rPr>
          <w:rFonts w:ascii="Garamond" w:hAnsi="Garamond" w:cs="Arial"/>
          <w:color w:val="000000"/>
          <w:sz w:val="24"/>
          <w:szCs w:val="24"/>
        </w:rPr>
        <w:tab/>
      </w:r>
      <w:r w:rsidRPr="00D9439F">
        <w:rPr>
          <w:rFonts w:ascii="Garamond" w:hAnsi="Garamond" w:cs="Arial"/>
          <w:color w:val="000000"/>
          <w:sz w:val="24"/>
          <w:szCs w:val="24"/>
        </w:rPr>
        <w:tab/>
        <w:t>5%</w:t>
      </w:r>
      <w:r w:rsidRPr="00D9439F">
        <w:rPr>
          <w:rFonts w:ascii="Garamond" w:hAnsi="Garamond" w:cs="Arial"/>
          <w:color w:val="000000"/>
          <w:sz w:val="24"/>
          <w:szCs w:val="24"/>
        </w:rPr>
        <w:tab/>
      </w:r>
      <w:r w:rsidRPr="00D9439F">
        <w:rPr>
          <w:rFonts w:ascii="Garamond" w:hAnsi="Garamond" w:cs="Arial"/>
          <w:color w:val="000000"/>
          <w:sz w:val="24"/>
          <w:szCs w:val="24"/>
        </w:rPr>
        <w:tab/>
        <w:t>5</w:t>
      </w:r>
    </w:p>
    <w:p w14:paraId="29AE5135" w14:textId="77777777" w:rsidR="00D9439F" w:rsidRPr="00D9439F" w:rsidRDefault="00D9439F" w:rsidP="00D9439F">
      <w:pPr>
        <w:keepNext/>
        <w:tabs>
          <w:tab w:val="left" w:pos="360"/>
        </w:tabs>
        <w:outlineLvl w:val="3"/>
        <w:rPr>
          <w:rFonts w:ascii="Garamond" w:hAnsi="Garamond" w:cs="Arial"/>
          <w:color w:val="000000"/>
          <w:sz w:val="24"/>
          <w:szCs w:val="24"/>
        </w:rPr>
      </w:pPr>
      <w:r w:rsidRPr="00D9439F">
        <w:rPr>
          <w:rFonts w:ascii="Garamond" w:hAnsi="Garamond" w:cs="Arial"/>
          <w:color w:val="000000"/>
          <w:sz w:val="24"/>
          <w:szCs w:val="24"/>
        </w:rPr>
        <w:tab/>
        <w:t>Mid-Term Paper #2</w:t>
      </w:r>
      <w:r w:rsidRPr="00D9439F">
        <w:rPr>
          <w:rFonts w:ascii="Garamond" w:hAnsi="Garamond" w:cs="Arial"/>
          <w:color w:val="000000"/>
          <w:sz w:val="24"/>
          <w:szCs w:val="24"/>
        </w:rPr>
        <w:tab/>
      </w:r>
      <w:r w:rsidRPr="00D9439F">
        <w:rPr>
          <w:rFonts w:ascii="Garamond" w:hAnsi="Garamond" w:cs="Arial"/>
          <w:color w:val="000000"/>
          <w:sz w:val="24"/>
          <w:szCs w:val="24"/>
        </w:rPr>
        <w:tab/>
      </w:r>
      <w:r w:rsidRPr="00D9439F">
        <w:rPr>
          <w:rFonts w:ascii="Garamond" w:hAnsi="Garamond" w:cs="Arial"/>
          <w:color w:val="000000"/>
          <w:sz w:val="24"/>
          <w:szCs w:val="24"/>
        </w:rPr>
        <w:tab/>
        <w:t>25</w:t>
      </w:r>
      <w:r w:rsidRPr="00D9439F">
        <w:rPr>
          <w:rFonts w:ascii="Garamond" w:hAnsi="Garamond" w:cs="Arial"/>
          <w:color w:val="000000"/>
          <w:sz w:val="24"/>
          <w:szCs w:val="24"/>
        </w:rPr>
        <w:tab/>
      </w:r>
      <w:r w:rsidRPr="00D9439F">
        <w:rPr>
          <w:rFonts w:ascii="Garamond" w:hAnsi="Garamond" w:cs="Arial"/>
          <w:color w:val="000000"/>
          <w:sz w:val="24"/>
          <w:szCs w:val="24"/>
        </w:rPr>
        <w:tab/>
        <w:t>5%</w:t>
      </w:r>
      <w:r w:rsidRPr="00D9439F">
        <w:rPr>
          <w:rFonts w:ascii="Garamond" w:hAnsi="Garamond" w:cs="Arial"/>
          <w:color w:val="000000"/>
          <w:sz w:val="24"/>
          <w:szCs w:val="24"/>
        </w:rPr>
        <w:tab/>
      </w:r>
      <w:r w:rsidRPr="00D9439F">
        <w:rPr>
          <w:rFonts w:ascii="Garamond" w:hAnsi="Garamond" w:cs="Arial"/>
          <w:color w:val="000000"/>
          <w:sz w:val="24"/>
          <w:szCs w:val="24"/>
        </w:rPr>
        <w:tab/>
        <w:t>5</w:t>
      </w:r>
    </w:p>
    <w:p w14:paraId="1F6E33E6" w14:textId="77777777" w:rsidR="00D9439F" w:rsidRPr="00D9439F" w:rsidRDefault="00D9439F" w:rsidP="00D9439F">
      <w:pPr>
        <w:keepNext/>
        <w:tabs>
          <w:tab w:val="left" w:pos="360"/>
        </w:tabs>
        <w:outlineLvl w:val="3"/>
        <w:rPr>
          <w:rFonts w:ascii="Garamond" w:hAnsi="Garamond"/>
          <w:sz w:val="24"/>
          <w:szCs w:val="24"/>
        </w:rPr>
      </w:pPr>
      <w:r w:rsidRPr="00D9439F">
        <w:rPr>
          <w:rFonts w:ascii="Garamond" w:hAnsi="Garamond" w:cs="Arial"/>
          <w:color w:val="000000"/>
          <w:sz w:val="24"/>
          <w:szCs w:val="24"/>
        </w:rPr>
        <w:tab/>
      </w:r>
      <w:r w:rsidRPr="00D9439F">
        <w:rPr>
          <w:rFonts w:ascii="Garamond" w:hAnsi="Garamond"/>
          <w:sz w:val="24"/>
          <w:szCs w:val="24"/>
        </w:rPr>
        <w:t>Journal Article Review</w:t>
      </w:r>
      <w:r w:rsidRPr="00D9439F">
        <w:rPr>
          <w:rFonts w:ascii="Garamond" w:hAnsi="Garamond"/>
          <w:sz w:val="24"/>
          <w:szCs w:val="24"/>
        </w:rPr>
        <w:tab/>
      </w:r>
      <w:r w:rsidRPr="00D9439F">
        <w:rPr>
          <w:rFonts w:ascii="Garamond" w:hAnsi="Garamond"/>
          <w:sz w:val="24"/>
          <w:szCs w:val="24"/>
        </w:rPr>
        <w:tab/>
      </w:r>
      <w:r w:rsidRPr="00D9439F">
        <w:rPr>
          <w:rFonts w:ascii="Garamond" w:hAnsi="Garamond"/>
          <w:sz w:val="24"/>
          <w:szCs w:val="24"/>
        </w:rPr>
        <w:tab/>
        <w:t>45</w:t>
      </w:r>
      <w:r w:rsidRPr="00D9439F">
        <w:rPr>
          <w:rFonts w:ascii="Garamond" w:hAnsi="Garamond"/>
          <w:sz w:val="24"/>
          <w:szCs w:val="24"/>
        </w:rPr>
        <w:tab/>
      </w:r>
      <w:r w:rsidRPr="00D9439F">
        <w:rPr>
          <w:rFonts w:ascii="Garamond" w:hAnsi="Garamond"/>
          <w:sz w:val="24"/>
          <w:szCs w:val="24"/>
        </w:rPr>
        <w:tab/>
        <w:t>9%</w:t>
      </w:r>
      <w:r w:rsidRPr="00D9439F">
        <w:rPr>
          <w:rFonts w:ascii="Garamond" w:hAnsi="Garamond"/>
          <w:sz w:val="24"/>
          <w:szCs w:val="24"/>
        </w:rPr>
        <w:tab/>
      </w:r>
      <w:r w:rsidRPr="00D9439F">
        <w:rPr>
          <w:rFonts w:ascii="Garamond" w:hAnsi="Garamond"/>
          <w:sz w:val="24"/>
          <w:szCs w:val="24"/>
        </w:rPr>
        <w:tab/>
        <w:t>8</w:t>
      </w:r>
    </w:p>
    <w:p w14:paraId="61C9C9A2" w14:textId="77777777" w:rsidR="00D9439F" w:rsidRPr="00D9439F" w:rsidRDefault="00D9439F" w:rsidP="00D9439F">
      <w:pPr>
        <w:tabs>
          <w:tab w:val="left" w:pos="360"/>
          <w:tab w:val="left" w:pos="4320"/>
        </w:tabs>
        <w:rPr>
          <w:rFonts w:ascii="Garamond" w:hAnsi="Garamond"/>
          <w:sz w:val="24"/>
          <w:szCs w:val="24"/>
        </w:rPr>
      </w:pPr>
      <w:r w:rsidRPr="00D9439F">
        <w:rPr>
          <w:rFonts w:ascii="Garamond" w:hAnsi="Garamond"/>
          <w:sz w:val="24"/>
          <w:szCs w:val="24"/>
        </w:rPr>
        <w:tab/>
        <w:t>Film Analysis</w:t>
      </w:r>
      <w:r w:rsidRPr="00D9439F">
        <w:rPr>
          <w:rFonts w:ascii="Garamond" w:hAnsi="Garamond"/>
          <w:sz w:val="24"/>
          <w:szCs w:val="24"/>
        </w:rPr>
        <w:tab/>
        <w:t>38</w:t>
      </w:r>
      <w:r w:rsidRPr="00D9439F">
        <w:rPr>
          <w:rFonts w:ascii="Garamond" w:hAnsi="Garamond"/>
          <w:sz w:val="24"/>
          <w:szCs w:val="24"/>
        </w:rPr>
        <w:tab/>
      </w:r>
      <w:r w:rsidRPr="00D9439F">
        <w:rPr>
          <w:rFonts w:ascii="Garamond" w:hAnsi="Garamond"/>
          <w:sz w:val="24"/>
          <w:szCs w:val="24"/>
        </w:rPr>
        <w:tab/>
        <w:t>8%</w:t>
      </w:r>
      <w:r w:rsidRPr="00D9439F">
        <w:rPr>
          <w:rFonts w:ascii="Garamond" w:hAnsi="Garamond"/>
          <w:sz w:val="24"/>
          <w:szCs w:val="24"/>
        </w:rPr>
        <w:tab/>
      </w:r>
      <w:r w:rsidRPr="00D9439F">
        <w:rPr>
          <w:rFonts w:ascii="Garamond" w:hAnsi="Garamond"/>
          <w:sz w:val="24"/>
          <w:szCs w:val="24"/>
        </w:rPr>
        <w:tab/>
        <w:t>7</w:t>
      </w:r>
    </w:p>
    <w:p w14:paraId="154925D8" w14:textId="77777777" w:rsidR="00D9439F" w:rsidRPr="00D9439F" w:rsidRDefault="00D9439F" w:rsidP="00D9439F">
      <w:pPr>
        <w:tabs>
          <w:tab w:val="left" w:pos="360"/>
          <w:tab w:val="left" w:pos="4320"/>
        </w:tabs>
        <w:rPr>
          <w:rFonts w:ascii="Garamond" w:hAnsi="Garamond"/>
          <w:sz w:val="24"/>
          <w:szCs w:val="24"/>
        </w:rPr>
      </w:pPr>
      <w:r w:rsidRPr="00D9439F">
        <w:rPr>
          <w:rFonts w:ascii="Garamond" w:hAnsi="Garamond"/>
          <w:sz w:val="24"/>
          <w:szCs w:val="24"/>
        </w:rPr>
        <w:tab/>
        <w:t>Term Paper Outline</w:t>
      </w:r>
      <w:r w:rsidRPr="00D9439F">
        <w:rPr>
          <w:rFonts w:ascii="Garamond" w:hAnsi="Garamond"/>
          <w:sz w:val="24"/>
          <w:szCs w:val="24"/>
        </w:rPr>
        <w:tab/>
        <w:t>10</w:t>
      </w:r>
      <w:r w:rsidRPr="00D9439F">
        <w:rPr>
          <w:rFonts w:ascii="Garamond" w:hAnsi="Garamond"/>
          <w:sz w:val="24"/>
          <w:szCs w:val="24"/>
        </w:rPr>
        <w:tab/>
      </w:r>
      <w:r w:rsidRPr="00D9439F">
        <w:rPr>
          <w:rFonts w:ascii="Garamond" w:hAnsi="Garamond"/>
          <w:sz w:val="24"/>
          <w:szCs w:val="24"/>
        </w:rPr>
        <w:tab/>
        <w:t>2%</w:t>
      </w:r>
      <w:r w:rsidRPr="00D9439F">
        <w:rPr>
          <w:rFonts w:ascii="Garamond" w:hAnsi="Garamond"/>
          <w:sz w:val="24"/>
          <w:szCs w:val="24"/>
        </w:rPr>
        <w:tab/>
      </w:r>
      <w:r w:rsidRPr="00D9439F">
        <w:rPr>
          <w:rFonts w:ascii="Garamond" w:hAnsi="Garamond"/>
          <w:sz w:val="24"/>
          <w:szCs w:val="24"/>
        </w:rPr>
        <w:tab/>
        <w:t>3</w:t>
      </w:r>
    </w:p>
    <w:p w14:paraId="323D88B7" w14:textId="77777777" w:rsidR="00D9439F" w:rsidRPr="00D9439F" w:rsidRDefault="00D9439F" w:rsidP="00D9439F">
      <w:pPr>
        <w:tabs>
          <w:tab w:val="left" w:pos="360"/>
          <w:tab w:val="left" w:pos="4320"/>
        </w:tabs>
        <w:rPr>
          <w:rFonts w:ascii="Garamond" w:hAnsi="Garamond"/>
          <w:sz w:val="24"/>
          <w:szCs w:val="24"/>
        </w:rPr>
      </w:pPr>
      <w:r w:rsidRPr="00D9439F">
        <w:rPr>
          <w:rFonts w:ascii="Garamond" w:hAnsi="Garamond"/>
          <w:sz w:val="24"/>
          <w:szCs w:val="24"/>
        </w:rPr>
        <w:tab/>
        <w:t>Term Paper</w:t>
      </w:r>
      <w:r w:rsidRPr="00D9439F">
        <w:rPr>
          <w:rFonts w:ascii="Garamond" w:hAnsi="Garamond"/>
          <w:sz w:val="24"/>
          <w:szCs w:val="24"/>
        </w:rPr>
        <w:tab/>
        <w:t>64</w:t>
      </w:r>
      <w:r w:rsidRPr="00D9439F">
        <w:rPr>
          <w:rFonts w:ascii="Garamond" w:hAnsi="Garamond"/>
          <w:sz w:val="24"/>
          <w:szCs w:val="24"/>
        </w:rPr>
        <w:tab/>
      </w:r>
      <w:r w:rsidRPr="00D9439F">
        <w:rPr>
          <w:rFonts w:ascii="Garamond" w:hAnsi="Garamond"/>
          <w:sz w:val="24"/>
          <w:szCs w:val="24"/>
        </w:rPr>
        <w:tab/>
        <w:t>13%</w:t>
      </w:r>
      <w:r w:rsidRPr="00D9439F">
        <w:rPr>
          <w:rFonts w:ascii="Garamond" w:hAnsi="Garamond"/>
          <w:sz w:val="24"/>
          <w:szCs w:val="24"/>
        </w:rPr>
        <w:tab/>
      </w:r>
      <w:r w:rsidRPr="00D9439F">
        <w:rPr>
          <w:rFonts w:ascii="Garamond" w:hAnsi="Garamond"/>
          <w:sz w:val="24"/>
          <w:szCs w:val="24"/>
        </w:rPr>
        <w:tab/>
        <w:t>12</w:t>
      </w:r>
    </w:p>
    <w:p w14:paraId="7DB2A5A0" w14:textId="77777777" w:rsidR="00D9439F" w:rsidRPr="00D9439F" w:rsidRDefault="00D9439F" w:rsidP="00D9439F">
      <w:pPr>
        <w:keepNext/>
        <w:tabs>
          <w:tab w:val="left" w:pos="360"/>
        </w:tabs>
        <w:outlineLvl w:val="3"/>
        <w:rPr>
          <w:rFonts w:ascii="Garamond" w:hAnsi="Garamond" w:cs="Arial"/>
          <w:color w:val="000000"/>
          <w:sz w:val="24"/>
          <w:szCs w:val="24"/>
        </w:rPr>
      </w:pPr>
      <w:r w:rsidRPr="00D9439F">
        <w:rPr>
          <w:rFonts w:ascii="Garamond" w:hAnsi="Garamond" w:cs="Arial"/>
          <w:color w:val="000000"/>
          <w:sz w:val="24"/>
          <w:szCs w:val="24"/>
        </w:rPr>
        <w:tab/>
        <w:t>S-BIRT Training</w:t>
      </w:r>
      <w:r w:rsidRPr="00D9439F">
        <w:rPr>
          <w:rFonts w:ascii="Garamond" w:hAnsi="Garamond" w:cs="Arial"/>
          <w:color w:val="000000"/>
          <w:sz w:val="24"/>
          <w:szCs w:val="24"/>
        </w:rPr>
        <w:tab/>
      </w:r>
      <w:r w:rsidRPr="00D9439F">
        <w:rPr>
          <w:rFonts w:ascii="Garamond" w:hAnsi="Garamond" w:cs="Arial"/>
          <w:color w:val="000000"/>
          <w:sz w:val="24"/>
          <w:szCs w:val="24"/>
        </w:rPr>
        <w:tab/>
      </w:r>
      <w:r w:rsidRPr="00D9439F">
        <w:rPr>
          <w:rFonts w:ascii="Garamond" w:hAnsi="Garamond" w:cs="Arial"/>
          <w:color w:val="000000"/>
          <w:sz w:val="24"/>
          <w:szCs w:val="24"/>
        </w:rPr>
        <w:tab/>
      </w:r>
      <w:r w:rsidRPr="00D9439F">
        <w:rPr>
          <w:rFonts w:ascii="Garamond" w:hAnsi="Garamond" w:cs="Arial"/>
          <w:color w:val="000000"/>
          <w:sz w:val="24"/>
          <w:szCs w:val="24"/>
        </w:rPr>
        <w:tab/>
        <w:t>30</w:t>
      </w:r>
      <w:r w:rsidRPr="00D9439F">
        <w:rPr>
          <w:rFonts w:ascii="Garamond" w:hAnsi="Garamond" w:cs="Arial"/>
          <w:color w:val="000000"/>
          <w:sz w:val="24"/>
          <w:szCs w:val="24"/>
        </w:rPr>
        <w:tab/>
      </w:r>
      <w:r w:rsidRPr="00D9439F">
        <w:rPr>
          <w:rFonts w:ascii="Garamond" w:hAnsi="Garamond" w:cs="Arial"/>
          <w:color w:val="000000"/>
          <w:sz w:val="24"/>
          <w:szCs w:val="24"/>
        </w:rPr>
        <w:tab/>
        <w:t>6%</w:t>
      </w:r>
      <w:r w:rsidRPr="00D9439F">
        <w:rPr>
          <w:rFonts w:ascii="Garamond" w:hAnsi="Garamond" w:cs="Arial"/>
          <w:color w:val="000000"/>
          <w:sz w:val="24"/>
          <w:szCs w:val="24"/>
        </w:rPr>
        <w:tab/>
      </w:r>
      <w:r w:rsidRPr="00D9439F">
        <w:rPr>
          <w:rFonts w:ascii="Garamond" w:hAnsi="Garamond" w:cs="Arial"/>
          <w:color w:val="000000"/>
          <w:sz w:val="24"/>
          <w:szCs w:val="24"/>
        </w:rPr>
        <w:tab/>
        <w:t>5</w:t>
      </w:r>
    </w:p>
    <w:p w14:paraId="4988E076" w14:textId="77777777" w:rsidR="00D9439F" w:rsidRPr="00D9439F" w:rsidRDefault="00D9439F" w:rsidP="00D9439F">
      <w:pPr>
        <w:keepNext/>
        <w:tabs>
          <w:tab w:val="left" w:pos="360"/>
        </w:tabs>
        <w:outlineLvl w:val="3"/>
        <w:rPr>
          <w:rFonts w:ascii="Garamond" w:hAnsi="Garamond" w:cs="Arial"/>
          <w:color w:val="000000"/>
          <w:sz w:val="24"/>
          <w:szCs w:val="24"/>
        </w:rPr>
      </w:pPr>
      <w:r w:rsidRPr="00D9439F">
        <w:rPr>
          <w:rFonts w:ascii="Garamond" w:hAnsi="Garamond" w:cs="Arial"/>
          <w:color w:val="000000"/>
          <w:sz w:val="24"/>
          <w:szCs w:val="24"/>
        </w:rPr>
        <w:tab/>
        <w:t>Exam #1</w:t>
      </w:r>
      <w:r w:rsidRPr="00D9439F">
        <w:rPr>
          <w:rFonts w:ascii="Garamond" w:hAnsi="Garamond" w:cs="Arial"/>
          <w:color w:val="000000"/>
          <w:sz w:val="24"/>
          <w:szCs w:val="24"/>
        </w:rPr>
        <w:tab/>
      </w:r>
      <w:r w:rsidRPr="00D9439F">
        <w:rPr>
          <w:rFonts w:ascii="Garamond" w:hAnsi="Garamond" w:cs="Arial"/>
          <w:color w:val="000000"/>
          <w:sz w:val="24"/>
          <w:szCs w:val="24"/>
        </w:rPr>
        <w:tab/>
      </w:r>
      <w:proofErr w:type="gramStart"/>
      <w:r w:rsidRPr="00D9439F">
        <w:rPr>
          <w:rFonts w:ascii="Garamond" w:hAnsi="Garamond" w:cs="Arial"/>
          <w:color w:val="000000"/>
          <w:sz w:val="24"/>
          <w:szCs w:val="24"/>
        </w:rPr>
        <w:tab/>
        <w:t xml:space="preserve">  </w:t>
      </w:r>
      <w:r w:rsidRPr="00D9439F">
        <w:rPr>
          <w:rFonts w:ascii="Garamond" w:hAnsi="Garamond" w:cs="Arial"/>
          <w:color w:val="000000"/>
          <w:sz w:val="24"/>
          <w:szCs w:val="24"/>
        </w:rPr>
        <w:tab/>
      </w:r>
      <w:proofErr w:type="gramEnd"/>
      <w:r w:rsidRPr="00D9439F">
        <w:rPr>
          <w:rFonts w:ascii="Garamond" w:hAnsi="Garamond" w:cs="Arial"/>
          <w:color w:val="000000"/>
          <w:sz w:val="24"/>
          <w:szCs w:val="24"/>
        </w:rPr>
        <w:tab/>
        <w:t>50</w:t>
      </w:r>
      <w:r w:rsidRPr="00D9439F">
        <w:rPr>
          <w:rFonts w:ascii="Garamond" w:hAnsi="Garamond" w:cs="Arial"/>
          <w:color w:val="000000"/>
          <w:sz w:val="24"/>
          <w:szCs w:val="24"/>
        </w:rPr>
        <w:tab/>
      </w:r>
      <w:r w:rsidRPr="00D9439F">
        <w:rPr>
          <w:rFonts w:ascii="Garamond" w:hAnsi="Garamond" w:cs="Arial"/>
          <w:color w:val="000000"/>
          <w:sz w:val="24"/>
          <w:szCs w:val="24"/>
        </w:rPr>
        <w:tab/>
        <w:t>10%</w:t>
      </w:r>
      <w:r w:rsidRPr="00D9439F">
        <w:rPr>
          <w:rFonts w:ascii="Garamond" w:hAnsi="Garamond" w:cs="Arial"/>
          <w:color w:val="000000"/>
          <w:sz w:val="24"/>
          <w:szCs w:val="24"/>
        </w:rPr>
        <w:tab/>
      </w:r>
      <w:r w:rsidRPr="00D9439F">
        <w:rPr>
          <w:rFonts w:ascii="Garamond" w:hAnsi="Garamond" w:cs="Arial"/>
          <w:color w:val="000000"/>
          <w:sz w:val="24"/>
          <w:szCs w:val="24"/>
        </w:rPr>
        <w:tab/>
        <w:t>10</w:t>
      </w:r>
    </w:p>
    <w:p w14:paraId="2317FA17" w14:textId="77777777" w:rsidR="00D9439F" w:rsidRPr="00D9439F" w:rsidRDefault="00D9439F" w:rsidP="00D9439F">
      <w:pPr>
        <w:keepNext/>
        <w:tabs>
          <w:tab w:val="left" w:pos="360"/>
        </w:tabs>
        <w:outlineLvl w:val="3"/>
        <w:rPr>
          <w:rFonts w:ascii="Garamond" w:hAnsi="Garamond" w:cs="Arial"/>
          <w:color w:val="000000"/>
          <w:sz w:val="24"/>
          <w:szCs w:val="24"/>
        </w:rPr>
      </w:pPr>
      <w:r w:rsidRPr="00D9439F">
        <w:rPr>
          <w:rFonts w:ascii="Garamond" w:hAnsi="Garamond" w:cs="Arial"/>
          <w:color w:val="000000"/>
          <w:sz w:val="24"/>
          <w:szCs w:val="24"/>
        </w:rPr>
        <w:tab/>
        <w:t>Exam #2</w:t>
      </w:r>
      <w:r w:rsidRPr="00D9439F">
        <w:rPr>
          <w:rFonts w:ascii="Garamond" w:hAnsi="Garamond" w:cs="Arial"/>
          <w:color w:val="000000"/>
          <w:sz w:val="24"/>
          <w:szCs w:val="24"/>
        </w:rPr>
        <w:tab/>
      </w:r>
      <w:r w:rsidRPr="00D9439F">
        <w:rPr>
          <w:rFonts w:ascii="Garamond" w:hAnsi="Garamond" w:cs="Arial"/>
          <w:color w:val="000000"/>
          <w:sz w:val="24"/>
          <w:szCs w:val="24"/>
        </w:rPr>
        <w:tab/>
      </w:r>
      <w:proofErr w:type="gramStart"/>
      <w:r w:rsidRPr="00D9439F">
        <w:rPr>
          <w:rFonts w:ascii="Garamond" w:hAnsi="Garamond" w:cs="Arial"/>
          <w:color w:val="000000"/>
          <w:sz w:val="24"/>
          <w:szCs w:val="24"/>
        </w:rPr>
        <w:tab/>
        <w:t xml:space="preserve">  </w:t>
      </w:r>
      <w:r w:rsidRPr="00D9439F">
        <w:rPr>
          <w:rFonts w:ascii="Garamond" w:hAnsi="Garamond" w:cs="Arial"/>
          <w:color w:val="000000"/>
          <w:sz w:val="24"/>
          <w:szCs w:val="24"/>
        </w:rPr>
        <w:tab/>
      </w:r>
      <w:proofErr w:type="gramEnd"/>
      <w:r w:rsidRPr="00D9439F">
        <w:rPr>
          <w:rFonts w:ascii="Garamond" w:hAnsi="Garamond" w:cs="Arial"/>
          <w:color w:val="000000"/>
          <w:sz w:val="24"/>
          <w:szCs w:val="24"/>
        </w:rPr>
        <w:tab/>
        <w:t>50</w:t>
      </w:r>
      <w:r w:rsidRPr="00D9439F">
        <w:rPr>
          <w:rFonts w:ascii="Garamond" w:hAnsi="Garamond" w:cs="Arial"/>
          <w:color w:val="000000"/>
          <w:sz w:val="24"/>
          <w:szCs w:val="24"/>
        </w:rPr>
        <w:tab/>
      </w:r>
      <w:r w:rsidRPr="00D9439F">
        <w:rPr>
          <w:rFonts w:ascii="Garamond" w:hAnsi="Garamond" w:cs="Arial"/>
          <w:color w:val="000000"/>
          <w:sz w:val="24"/>
          <w:szCs w:val="24"/>
        </w:rPr>
        <w:tab/>
        <w:t>10%</w:t>
      </w:r>
      <w:r w:rsidRPr="00D9439F">
        <w:rPr>
          <w:rFonts w:ascii="Garamond" w:hAnsi="Garamond" w:cs="Arial"/>
          <w:color w:val="000000"/>
          <w:sz w:val="24"/>
          <w:szCs w:val="24"/>
        </w:rPr>
        <w:tab/>
      </w:r>
      <w:r w:rsidRPr="00D9439F">
        <w:rPr>
          <w:rFonts w:ascii="Garamond" w:hAnsi="Garamond" w:cs="Arial"/>
          <w:color w:val="000000"/>
          <w:sz w:val="24"/>
          <w:szCs w:val="24"/>
        </w:rPr>
        <w:tab/>
        <w:t>10</w:t>
      </w:r>
    </w:p>
    <w:p w14:paraId="69E21B6B" w14:textId="77777777" w:rsidR="00D9439F" w:rsidRPr="00D9439F" w:rsidRDefault="00D9439F" w:rsidP="00D9439F">
      <w:pPr>
        <w:tabs>
          <w:tab w:val="left" w:pos="360"/>
        </w:tabs>
        <w:rPr>
          <w:rFonts w:ascii="Garamond" w:hAnsi="Garamond" w:cs="Arial"/>
          <w:color w:val="000000"/>
          <w:sz w:val="24"/>
          <w:szCs w:val="24"/>
          <w:u w:val="single"/>
        </w:rPr>
      </w:pPr>
      <w:r w:rsidRPr="00D9439F">
        <w:rPr>
          <w:rFonts w:ascii="Garamond" w:hAnsi="Garamond" w:cs="Arial"/>
          <w:color w:val="000000"/>
          <w:sz w:val="24"/>
          <w:szCs w:val="24"/>
          <w:u w:val="single"/>
        </w:rPr>
        <w:tab/>
        <w:t>Final Exam</w:t>
      </w:r>
      <w:r w:rsidRPr="00D9439F">
        <w:rPr>
          <w:rFonts w:ascii="Garamond" w:hAnsi="Garamond" w:cs="Arial"/>
          <w:color w:val="000000"/>
          <w:sz w:val="24"/>
          <w:szCs w:val="24"/>
          <w:u w:val="single"/>
        </w:rPr>
        <w:tab/>
      </w:r>
      <w:r w:rsidRPr="00D9439F">
        <w:rPr>
          <w:rFonts w:ascii="Garamond" w:hAnsi="Garamond" w:cs="Arial"/>
          <w:color w:val="000000"/>
          <w:sz w:val="24"/>
          <w:szCs w:val="24"/>
          <w:u w:val="single"/>
        </w:rPr>
        <w:tab/>
      </w:r>
      <w:r w:rsidRPr="00D9439F">
        <w:rPr>
          <w:rFonts w:ascii="Garamond" w:hAnsi="Garamond" w:cs="Arial"/>
          <w:color w:val="000000"/>
          <w:sz w:val="24"/>
          <w:szCs w:val="24"/>
          <w:u w:val="single"/>
        </w:rPr>
        <w:tab/>
      </w:r>
      <w:r w:rsidRPr="00D9439F">
        <w:rPr>
          <w:rFonts w:ascii="Garamond" w:hAnsi="Garamond" w:cs="Arial"/>
          <w:color w:val="000000"/>
          <w:sz w:val="24"/>
          <w:szCs w:val="24"/>
          <w:u w:val="single"/>
        </w:rPr>
        <w:tab/>
      </w:r>
      <w:r w:rsidRPr="00D9439F">
        <w:rPr>
          <w:rFonts w:ascii="Garamond" w:hAnsi="Garamond" w:cs="Arial"/>
          <w:color w:val="000000"/>
          <w:sz w:val="24"/>
          <w:szCs w:val="24"/>
          <w:u w:val="single"/>
        </w:rPr>
        <w:tab/>
        <w:t>65</w:t>
      </w:r>
      <w:r w:rsidRPr="00D9439F">
        <w:rPr>
          <w:rFonts w:ascii="Garamond" w:hAnsi="Garamond" w:cs="Arial"/>
          <w:color w:val="000000"/>
          <w:sz w:val="24"/>
          <w:szCs w:val="24"/>
          <w:u w:val="single"/>
        </w:rPr>
        <w:tab/>
      </w:r>
      <w:r w:rsidRPr="00D9439F">
        <w:rPr>
          <w:rFonts w:ascii="Garamond" w:hAnsi="Garamond" w:cs="Arial"/>
          <w:color w:val="000000"/>
          <w:sz w:val="24"/>
          <w:szCs w:val="24"/>
          <w:u w:val="single"/>
        </w:rPr>
        <w:tab/>
        <w:t>13%</w:t>
      </w:r>
      <w:r w:rsidRPr="00D9439F">
        <w:rPr>
          <w:rFonts w:ascii="Garamond" w:hAnsi="Garamond" w:cs="Arial"/>
          <w:color w:val="000000"/>
          <w:sz w:val="24"/>
          <w:szCs w:val="24"/>
          <w:u w:val="single"/>
        </w:rPr>
        <w:tab/>
      </w:r>
      <w:r w:rsidRPr="00D9439F">
        <w:rPr>
          <w:rFonts w:ascii="Garamond" w:hAnsi="Garamond" w:cs="Arial"/>
          <w:color w:val="000000"/>
          <w:sz w:val="24"/>
          <w:szCs w:val="24"/>
          <w:u w:val="single"/>
        </w:rPr>
        <w:tab/>
        <w:t>13</w:t>
      </w:r>
      <w:r w:rsidRPr="00D9439F">
        <w:rPr>
          <w:rFonts w:ascii="Garamond" w:hAnsi="Garamond" w:cs="Arial"/>
          <w:color w:val="000000"/>
          <w:sz w:val="24"/>
          <w:szCs w:val="24"/>
          <w:u w:val="single"/>
        </w:rPr>
        <w:tab/>
      </w:r>
    </w:p>
    <w:p w14:paraId="2242DAA0" w14:textId="77777777" w:rsidR="00D9439F" w:rsidRPr="00D9439F" w:rsidRDefault="00D9439F" w:rsidP="00D9439F">
      <w:pPr>
        <w:keepNext/>
        <w:tabs>
          <w:tab w:val="left" w:pos="360"/>
        </w:tabs>
        <w:outlineLvl w:val="3"/>
        <w:rPr>
          <w:rFonts w:ascii="Garamond" w:hAnsi="Garamond" w:cs="Arial"/>
          <w:i/>
          <w:color w:val="000000"/>
          <w:sz w:val="24"/>
          <w:szCs w:val="24"/>
        </w:rPr>
      </w:pPr>
      <w:r w:rsidRPr="00D9439F">
        <w:rPr>
          <w:rFonts w:ascii="Garamond" w:hAnsi="Garamond" w:cs="Arial"/>
          <w:i/>
          <w:color w:val="000000"/>
          <w:sz w:val="24"/>
          <w:szCs w:val="24"/>
        </w:rPr>
        <w:tab/>
        <w:t>Total</w:t>
      </w:r>
      <w:r w:rsidRPr="00D9439F">
        <w:rPr>
          <w:rFonts w:ascii="Garamond" w:hAnsi="Garamond" w:cs="Arial"/>
          <w:i/>
          <w:color w:val="000000"/>
          <w:sz w:val="24"/>
          <w:szCs w:val="24"/>
        </w:rPr>
        <w:tab/>
      </w:r>
      <w:r w:rsidRPr="00D9439F">
        <w:rPr>
          <w:rFonts w:ascii="Garamond" w:hAnsi="Garamond" w:cs="Arial"/>
          <w:i/>
          <w:color w:val="000000"/>
          <w:sz w:val="24"/>
          <w:szCs w:val="24"/>
        </w:rPr>
        <w:tab/>
      </w:r>
      <w:r w:rsidRPr="00D9439F">
        <w:rPr>
          <w:rFonts w:ascii="Garamond" w:hAnsi="Garamond" w:cs="Arial"/>
          <w:i/>
          <w:color w:val="000000"/>
          <w:sz w:val="24"/>
          <w:szCs w:val="24"/>
        </w:rPr>
        <w:tab/>
      </w:r>
      <w:r w:rsidRPr="00D9439F">
        <w:rPr>
          <w:rFonts w:ascii="Garamond" w:hAnsi="Garamond" w:cs="Arial"/>
          <w:i/>
          <w:color w:val="000000"/>
          <w:sz w:val="24"/>
          <w:szCs w:val="24"/>
        </w:rPr>
        <w:tab/>
      </w:r>
      <w:r w:rsidRPr="00D9439F">
        <w:rPr>
          <w:rFonts w:ascii="Garamond" w:hAnsi="Garamond" w:cs="Arial"/>
          <w:i/>
          <w:color w:val="000000"/>
          <w:sz w:val="24"/>
          <w:szCs w:val="24"/>
        </w:rPr>
        <w:tab/>
        <w:t>500</w:t>
      </w:r>
      <w:r w:rsidRPr="00D9439F">
        <w:rPr>
          <w:rFonts w:ascii="Garamond" w:hAnsi="Garamond" w:cs="Arial"/>
          <w:i/>
          <w:color w:val="000000"/>
          <w:sz w:val="24"/>
          <w:szCs w:val="24"/>
        </w:rPr>
        <w:tab/>
      </w:r>
      <w:r w:rsidRPr="00D9439F">
        <w:rPr>
          <w:rFonts w:ascii="Garamond" w:hAnsi="Garamond" w:cs="Arial"/>
          <w:i/>
          <w:color w:val="000000"/>
          <w:sz w:val="24"/>
          <w:szCs w:val="24"/>
        </w:rPr>
        <w:tab/>
        <w:t>100%</w:t>
      </w:r>
      <w:r w:rsidRPr="00D9439F">
        <w:rPr>
          <w:rFonts w:ascii="Garamond" w:hAnsi="Garamond" w:cs="Arial"/>
          <w:i/>
          <w:color w:val="000000"/>
          <w:sz w:val="24"/>
          <w:szCs w:val="24"/>
        </w:rPr>
        <w:tab/>
      </w:r>
      <w:r w:rsidRPr="00D9439F">
        <w:rPr>
          <w:rFonts w:ascii="Garamond" w:hAnsi="Garamond" w:cs="Arial"/>
          <w:i/>
          <w:color w:val="000000"/>
          <w:sz w:val="24"/>
          <w:szCs w:val="24"/>
        </w:rPr>
        <w:tab/>
        <w:t>137</w:t>
      </w:r>
    </w:p>
    <w:p w14:paraId="550C52F0" w14:textId="77777777" w:rsidR="00D9439F" w:rsidRPr="002C0A22" w:rsidRDefault="00D9439F" w:rsidP="006B65CC">
      <w:pPr>
        <w:tabs>
          <w:tab w:val="left" w:pos="720"/>
        </w:tabs>
        <w:rPr>
          <w:rFonts w:ascii="Garamond" w:hAnsi="Garamond" w:cs="Arial"/>
          <w:sz w:val="24"/>
          <w:szCs w:val="24"/>
        </w:rPr>
      </w:pPr>
    </w:p>
    <w:sectPr w:rsidR="00D9439F" w:rsidRPr="002C0A22" w:rsidSect="00C93D03">
      <w:footerReference w:type="default" r:id="rId8"/>
      <w:pgSz w:w="12240" w:h="15840" w:code="1"/>
      <w:pgMar w:top="1080" w:right="1224" w:bottom="1080" w:left="1224"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8FB1D1" w14:textId="77777777" w:rsidR="000765AF" w:rsidRDefault="000765AF">
      <w:r>
        <w:separator/>
      </w:r>
    </w:p>
  </w:endnote>
  <w:endnote w:type="continuationSeparator" w:id="0">
    <w:p w14:paraId="4D724235" w14:textId="77777777" w:rsidR="000765AF" w:rsidRDefault="00076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C76F8" w14:textId="5282AD16" w:rsidR="00DF280B" w:rsidRDefault="00DF280B">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F57EE">
      <w:rPr>
        <w:rStyle w:val="PageNumber"/>
        <w:noProof/>
      </w:rPr>
      <w:t>5</w:t>
    </w:r>
    <w:r>
      <w:rPr>
        <w:rStyle w:val="PageNumber"/>
      </w:rPr>
      <w:fldChar w:fldCharType="end"/>
    </w:r>
  </w:p>
  <w:p w14:paraId="0A0CDE91" w14:textId="77777777" w:rsidR="00DF280B" w:rsidRDefault="00DF280B">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09997F" w14:textId="77777777" w:rsidR="000765AF" w:rsidRDefault="000765AF">
      <w:r>
        <w:separator/>
      </w:r>
    </w:p>
  </w:footnote>
  <w:footnote w:type="continuationSeparator" w:id="0">
    <w:p w14:paraId="7C898197" w14:textId="77777777" w:rsidR="000765AF" w:rsidRDefault="000765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6C6A6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14260B"/>
    <w:multiLevelType w:val="hybridMultilevel"/>
    <w:tmpl w:val="439AC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C24777"/>
    <w:multiLevelType w:val="hybridMultilevel"/>
    <w:tmpl w:val="A97EC1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887941"/>
    <w:multiLevelType w:val="hybridMultilevel"/>
    <w:tmpl w:val="2E46BD02"/>
    <w:lvl w:ilvl="0" w:tplc="ECA05234">
      <w:start w:val="16"/>
      <w:numFmt w:val="upp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67277CF"/>
    <w:multiLevelType w:val="multilevel"/>
    <w:tmpl w:val="B45823F2"/>
    <w:lvl w:ilvl="0">
      <w:start w:val="1"/>
      <w:numFmt w:val="decimal"/>
      <w:lvlText w:val="%1."/>
      <w:lvlJc w:val="left"/>
      <w:pPr>
        <w:ind w:left="720" w:hanging="360"/>
      </w:pPr>
      <w:rPr>
        <w:rFonts w:ascii="Garamond" w:eastAsia="Times New Roman" w:hAnsi="Garamond" w:cs="Arial" w:hint="default"/>
        <w:i w:val="0"/>
        <w:sz w:val="24"/>
        <w:szCs w:val="24"/>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5" w15:restartNumberingAfterBreak="0">
    <w:nsid w:val="07561750"/>
    <w:multiLevelType w:val="hybridMultilevel"/>
    <w:tmpl w:val="2BA26EC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4C0D68"/>
    <w:multiLevelType w:val="hybridMultilevel"/>
    <w:tmpl w:val="FA682B52"/>
    <w:lvl w:ilvl="0" w:tplc="57DAA0EA">
      <w:start w:val="1"/>
      <w:numFmt w:val="bullet"/>
      <w:lvlText w:val=""/>
      <w:lvlJc w:val="left"/>
      <w:pPr>
        <w:tabs>
          <w:tab w:val="num" w:pos="288"/>
        </w:tabs>
        <w:ind w:left="288" w:hanging="288"/>
      </w:pPr>
      <w:rPr>
        <w:rFonts w:ascii="Wingdings" w:hAnsi="Wingdings"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FB3FC1"/>
    <w:multiLevelType w:val="singleLevel"/>
    <w:tmpl w:val="38E077FC"/>
    <w:lvl w:ilvl="0">
      <w:start w:val="1"/>
      <w:numFmt w:val="decimal"/>
      <w:lvlText w:val="%1."/>
      <w:lvlJc w:val="left"/>
      <w:pPr>
        <w:tabs>
          <w:tab w:val="num" w:pos="360"/>
        </w:tabs>
        <w:ind w:left="360" w:hanging="360"/>
      </w:pPr>
      <w:rPr>
        <w:b w:val="0"/>
      </w:rPr>
    </w:lvl>
  </w:abstractNum>
  <w:abstractNum w:abstractNumId="8" w15:restartNumberingAfterBreak="0">
    <w:nsid w:val="0D3674BE"/>
    <w:multiLevelType w:val="hybridMultilevel"/>
    <w:tmpl w:val="D1D442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1470962"/>
    <w:multiLevelType w:val="singleLevel"/>
    <w:tmpl w:val="9B745B36"/>
    <w:lvl w:ilvl="0">
      <w:start w:val="1"/>
      <w:numFmt w:val="decimal"/>
      <w:lvlText w:val="%1."/>
      <w:lvlJc w:val="left"/>
      <w:pPr>
        <w:tabs>
          <w:tab w:val="num" w:pos="1080"/>
        </w:tabs>
        <w:ind w:left="1080" w:hanging="360"/>
      </w:pPr>
      <w:rPr>
        <w:rFonts w:hint="default"/>
      </w:rPr>
    </w:lvl>
  </w:abstractNum>
  <w:abstractNum w:abstractNumId="10" w15:restartNumberingAfterBreak="0">
    <w:nsid w:val="15FC1A79"/>
    <w:multiLevelType w:val="hybridMultilevel"/>
    <w:tmpl w:val="A4A4A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2273D0"/>
    <w:multiLevelType w:val="hybridMultilevel"/>
    <w:tmpl w:val="459CC7EC"/>
    <w:lvl w:ilvl="0" w:tplc="8300FD68">
      <w:start w:val="1"/>
      <w:numFmt w:val="bullet"/>
      <w:lvlText w:val=""/>
      <w:lvlJc w:val="left"/>
      <w:pPr>
        <w:tabs>
          <w:tab w:val="num" w:pos="288"/>
        </w:tabs>
        <w:ind w:left="288" w:hanging="288"/>
      </w:pPr>
      <w:rPr>
        <w:rFonts w:ascii="Wingdings" w:hAnsi="Wingdings" w:hint="default"/>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AC6F89"/>
    <w:multiLevelType w:val="hybridMultilevel"/>
    <w:tmpl w:val="41745B72"/>
    <w:lvl w:ilvl="0" w:tplc="C0561500">
      <w:start w:val="2"/>
      <w:numFmt w:val="decimal"/>
      <w:lvlText w:val="%1."/>
      <w:lvlJc w:val="left"/>
      <w:pPr>
        <w:tabs>
          <w:tab w:val="num" w:pos="720"/>
        </w:tabs>
        <w:ind w:left="720" w:hanging="360"/>
      </w:pPr>
      <w:rPr>
        <w:rFonts w:hint="default"/>
      </w:rPr>
    </w:lvl>
    <w:lvl w:ilvl="1" w:tplc="F8068E30" w:tentative="1">
      <w:start w:val="1"/>
      <w:numFmt w:val="lowerLetter"/>
      <w:lvlText w:val="%2."/>
      <w:lvlJc w:val="left"/>
      <w:pPr>
        <w:tabs>
          <w:tab w:val="num" w:pos="1440"/>
        </w:tabs>
        <w:ind w:left="1440" w:hanging="360"/>
      </w:pPr>
    </w:lvl>
    <w:lvl w:ilvl="2" w:tplc="405C945A" w:tentative="1">
      <w:start w:val="1"/>
      <w:numFmt w:val="lowerRoman"/>
      <w:lvlText w:val="%3."/>
      <w:lvlJc w:val="right"/>
      <w:pPr>
        <w:tabs>
          <w:tab w:val="num" w:pos="2160"/>
        </w:tabs>
        <w:ind w:left="2160" w:hanging="180"/>
      </w:pPr>
    </w:lvl>
    <w:lvl w:ilvl="3" w:tplc="EB2447EE" w:tentative="1">
      <w:start w:val="1"/>
      <w:numFmt w:val="decimal"/>
      <w:lvlText w:val="%4."/>
      <w:lvlJc w:val="left"/>
      <w:pPr>
        <w:tabs>
          <w:tab w:val="num" w:pos="2880"/>
        </w:tabs>
        <w:ind w:left="2880" w:hanging="360"/>
      </w:pPr>
    </w:lvl>
    <w:lvl w:ilvl="4" w:tplc="C5C25000" w:tentative="1">
      <w:start w:val="1"/>
      <w:numFmt w:val="lowerLetter"/>
      <w:lvlText w:val="%5."/>
      <w:lvlJc w:val="left"/>
      <w:pPr>
        <w:tabs>
          <w:tab w:val="num" w:pos="3600"/>
        </w:tabs>
        <w:ind w:left="3600" w:hanging="360"/>
      </w:pPr>
    </w:lvl>
    <w:lvl w:ilvl="5" w:tplc="A120CF84" w:tentative="1">
      <w:start w:val="1"/>
      <w:numFmt w:val="lowerRoman"/>
      <w:lvlText w:val="%6."/>
      <w:lvlJc w:val="right"/>
      <w:pPr>
        <w:tabs>
          <w:tab w:val="num" w:pos="4320"/>
        </w:tabs>
        <w:ind w:left="4320" w:hanging="180"/>
      </w:pPr>
    </w:lvl>
    <w:lvl w:ilvl="6" w:tplc="A220492C" w:tentative="1">
      <w:start w:val="1"/>
      <w:numFmt w:val="decimal"/>
      <w:lvlText w:val="%7."/>
      <w:lvlJc w:val="left"/>
      <w:pPr>
        <w:tabs>
          <w:tab w:val="num" w:pos="5040"/>
        </w:tabs>
        <w:ind w:left="5040" w:hanging="360"/>
      </w:pPr>
    </w:lvl>
    <w:lvl w:ilvl="7" w:tplc="9208DAD4" w:tentative="1">
      <w:start w:val="1"/>
      <w:numFmt w:val="lowerLetter"/>
      <w:lvlText w:val="%8."/>
      <w:lvlJc w:val="left"/>
      <w:pPr>
        <w:tabs>
          <w:tab w:val="num" w:pos="5760"/>
        </w:tabs>
        <w:ind w:left="5760" w:hanging="360"/>
      </w:pPr>
    </w:lvl>
    <w:lvl w:ilvl="8" w:tplc="AE3A8354" w:tentative="1">
      <w:start w:val="1"/>
      <w:numFmt w:val="lowerRoman"/>
      <w:lvlText w:val="%9."/>
      <w:lvlJc w:val="right"/>
      <w:pPr>
        <w:tabs>
          <w:tab w:val="num" w:pos="6480"/>
        </w:tabs>
        <w:ind w:left="6480" w:hanging="180"/>
      </w:pPr>
    </w:lvl>
  </w:abstractNum>
  <w:abstractNum w:abstractNumId="13" w15:restartNumberingAfterBreak="0">
    <w:nsid w:val="1C6920C0"/>
    <w:multiLevelType w:val="hybridMultilevel"/>
    <w:tmpl w:val="F75E734C"/>
    <w:lvl w:ilvl="0" w:tplc="5BF41E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AD5BD2"/>
    <w:multiLevelType w:val="hybridMultilevel"/>
    <w:tmpl w:val="C540CDAE"/>
    <w:lvl w:ilvl="0" w:tplc="2AD6B0A8">
      <w:numFmt w:val="bullet"/>
      <w:lvlText w:val="•"/>
      <w:lvlJc w:val="left"/>
      <w:pPr>
        <w:ind w:left="720" w:hanging="360"/>
      </w:pPr>
      <w:rPr>
        <w:rFonts w:ascii="Arial" w:eastAsia="Times New Roman" w:hAnsi="Arial" w:cs="Aria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5" w15:restartNumberingAfterBreak="0">
    <w:nsid w:val="258B79B4"/>
    <w:multiLevelType w:val="hybridMultilevel"/>
    <w:tmpl w:val="9CAE49F0"/>
    <w:lvl w:ilvl="0" w:tplc="57DAA0EA">
      <w:start w:val="1"/>
      <w:numFmt w:val="bullet"/>
      <w:lvlText w:val=""/>
      <w:lvlJc w:val="left"/>
      <w:pPr>
        <w:tabs>
          <w:tab w:val="num" w:pos="288"/>
        </w:tabs>
        <w:ind w:left="288" w:hanging="288"/>
      </w:pPr>
      <w:rPr>
        <w:rFonts w:ascii="Wingdings" w:hAnsi="Wingdings"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605A7A"/>
    <w:multiLevelType w:val="hybridMultilevel"/>
    <w:tmpl w:val="6BB0D35E"/>
    <w:lvl w:ilvl="0" w:tplc="053C131E">
      <w:start w:val="12"/>
      <w:numFmt w:val="upperLetter"/>
      <w:lvlText w:val="%1."/>
      <w:lvlJc w:val="left"/>
      <w:pPr>
        <w:ind w:left="360" w:hanging="360"/>
      </w:pPr>
      <w:rPr>
        <w:rFonts w:hint="default"/>
        <w:b/>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7" w15:restartNumberingAfterBreak="0">
    <w:nsid w:val="2926456F"/>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2BC43296"/>
    <w:multiLevelType w:val="hybridMultilevel"/>
    <w:tmpl w:val="DC9E3D22"/>
    <w:lvl w:ilvl="0" w:tplc="8300FD68">
      <w:start w:val="1"/>
      <w:numFmt w:val="bullet"/>
      <w:lvlText w:val=""/>
      <w:lvlJc w:val="left"/>
      <w:pPr>
        <w:tabs>
          <w:tab w:val="num" w:pos="288"/>
        </w:tabs>
        <w:ind w:left="288" w:hanging="288"/>
      </w:pPr>
      <w:rPr>
        <w:rFonts w:ascii="Wingdings" w:hAnsi="Wingdings" w:hint="default"/>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1F147E"/>
    <w:multiLevelType w:val="hybridMultilevel"/>
    <w:tmpl w:val="C7161AA6"/>
    <w:lvl w:ilvl="0" w:tplc="EB1879A4">
      <w:start w:val="1"/>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AC28DC"/>
    <w:multiLevelType w:val="hybridMultilevel"/>
    <w:tmpl w:val="7DE0873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0E3510"/>
    <w:multiLevelType w:val="singleLevel"/>
    <w:tmpl w:val="0409000F"/>
    <w:lvl w:ilvl="0">
      <w:start w:val="1"/>
      <w:numFmt w:val="decimal"/>
      <w:lvlText w:val="%1."/>
      <w:lvlJc w:val="left"/>
      <w:pPr>
        <w:tabs>
          <w:tab w:val="num" w:pos="1350"/>
        </w:tabs>
        <w:ind w:left="1350" w:hanging="360"/>
      </w:pPr>
    </w:lvl>
  </w:abstractNum>
  <w:abstractNum w:abstractNumId="22" w15:restartNumberingAfterBreak="0">
    <w:nsid w:val="364F25B9"/>
    <w:multiLevelType w:val="hybridMultilevel"/>
    <w:tmpl w:val="DD0CD434"/>
    <w:lvl w:ilvl="0" w:tplc="C5F03564">
      <w:start w:val="1"/>
      <w:numFmt w:val="bullet"/>
      <w:lvlText w:val=""/>
      <w:lvlJc w:val="left"/>
      <w:pPr>
        <w:ind w:left="720" w:hanging="360"/>
      </w:pPr>
      <w:rPr>
        <w:rFonts w:ascii="Symbol" w:hAnsi="Symbol" w:hint="default"/>
      </w:rPr>
    </w:lvl>
    <w:lvl w:ilvl="1" w:tplc="98FEB0BE" w:tentative="1">
      <w:start w:val="1"/>
      <w:numFmt w:val="bullet"/>
      <w:lvlText w:val="o"/>
      <w:lvlJc w:val="left"/>
      <w:pPr>
        <w:ind w:left="1440" w:hanging="360"/>
      </w:pPr>
      <w:rPr>
        <w:rFonts w:ascii="Courier New" w:hAnsi="Courier New" w:cs="Courier New" w:hint="default"/>
      </w:rPr>
    </w:lvl>
    <w:lvl w:ilvl="2" w:tplc="ED50C7D6" w:tentative="1">
      <w:start w:val="1"/>
      <w:numFmt w:val="bullet"/>
      <w:lvlText w:val=""/>
      <w:lvlJc w:val="left"/>
      <w:pPr>
        <w:ind w:left="2160" w:hanging="360"/>
      </w:pPr>
      <w:rPr>
        <w:rFonts w:ascii="Wingdings" w:hAnsi="Wingdings" w:hint="default"/>
      </w:rPr>
    </w:lvl>
    <w:lvl w:ilvl="3" w:tplc="DB4EE6C2" w:tentative="1">
      <w:start w:val="1"/>
      <w:numFmt w:val="bullet"/>
      <w:lvlText w:val=""/>
      <w:lvlJc w:val="left"/>
      <w:pPr>
        <w:ind w:left="2880" w:hanging="360"/>
      </w:pPr>
      <w:rPr>
        <w:rFonts w:ascii="Symbol" w:hAnsi="Symbol" w:hint="default"/>
      </w:rPr>
    </w:lvl>
    <w:lvl w:ilvl="4" w:tplc="2000FE58" w:tentative="1">
      <w:start w:val="1"/>
      <w:numFmt w:val="bullet"/>
      <w:lvlText w:val="o"/>
      <w:lvlJc w:val="left"/>
      <w:pPr>
        <w:ind w:left="3600" w:hanging="360"/>
      </w:pPr>
      <w:rPr>
        <w:rFonts w:ascii="Courier New" w:hAnsi="Courier New" w:cs="Courier New" w:hint="default"/>
      </w:rPr>
    </w:lvl>
    <w:lvl w:ilvl="5" w:tplc="367454C6" w:tentative="1">
      <w:start w:val="1"/>
      <w:numFmt w:val="bullet"/>
      <w:lvlText w:val=""/>
      <w:lvlJc w:val="left"/>
      <w:pPr>
        <w:ind w:left="4320" w:hanging="360"/>
      </w:pPr>
      <w:rPr>
        <w:rFonts w:ascii="Wingdings" w:hAnsi="Wingdings" w:hint="default"/>
      </w:rPr>
    </w:lvl>
    <w:lvl w:ilvl="6" w:tplc="8C20092A" w:tentative="1">
      <w:start w:val="1"/>
      <w:numFmt w:val="bullet"/>
      <w:lvlText w:val=""/>
      <w:lvlJc w:val="left"/>
      <w:pPr>
        <w:ind w:left="5040" w:hanging="360"/>
      </w:pPr>
      <w:rPr>
        <w:rFonts w:ascii="Symbol" w:hAnsi="Symbol" w:hint="default"/>
      </w:rPr>
    </w:lvl>
    <w:lvl w:ilvl="7" w:tplc="DDF2269C" w:tentative="1">
      <w:start w:val="1"/>
      <w:numFmt w:val="bullet"/>
      <w:lvlText w:val="o"/>
      <w:lvlJc w:val="left"/>
      <w:pPr>
        <w:ind w:left="5760" w:hanging="360"/>
      </w:pPr>
      <w:rPr>
        <w:rFonts w:ascii="Courier New" w:hAnsi="Courier New" w:cs="Courier New" w:hint="default"/>
      </w:rPr>
    </w:lvl>
    <w:lvl w:ilvl="8" w:tplc="AEFEEC02" w:tentative="1">
      <w:start w:val="1"/>
      <w:numFmt w:val="bullet"/>
      <w:lvlText w:val=""/>
      <w:lvlJc w:val="left"/>
      <w:pPr>
        <w:ind w:left="6480" w:hanging="360"/>
      </w:pPr>
      <w:rPr>
        <w:rFonts w:ascii="Wingdings" w:hAnsi="Wingdings" w:hint="default"/>
      </w:rPr>
    </w:lvl>
  </w:abstractNum>
  <w:abstractNum w:abstractNumId="23" w15:restartNumberingAfterBreak="0">
    <w:nsid w:val="394F4E44"/>
    <w:multiLevelType w:val="hybridMultilevel"/>
    <w:tmpl w:val="7DE0873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EC1EC5"/>
    <w:multiLevelType w:val="hybridMultilevel"/>
    <w:tmpl w:val="B42EC280"/>
    <w:lvl w:ilvl="0" w:tplc="0409000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ED7361"/>
    <w:multiLevelType w:val="hybridMultilevel"/>
    <w:tmpl w:val="5BD215A2"/>
    <w:lvl w:ilvl="0" w:tplc="57DAA0EA">
      <w:start w:val="1"/>
      <w:numFmt w:val="bullet"/>
      <w:lvlText w:val=""/>
      <w:lvlJc w:val="left"/>
      <w:pPr>
        <w:tabs>
          <w:tab w:val="num" w:pos="1440"/>
        </w:tabs>
        <w:ind w:left="1440" w:hanging="288"/>
      </w:pPr>
      <w:rPr>
        <w:rFonts w:ascii="Wingdings" w:hAnsi="Wingdings" w:hint="default"/>
        <w:sz w:val="20"/>
      </w:rPr>
    </w:lvl>
    <w:lvl w:ilvl="1" w:tplc="04090003" w:tentative="1">
      <w:start w:val="1"/>
      <w:numFmt w:val="bullet"/>
      <w:lvlText w:val="o"/>
      <w:lvlJc w:val="left"/>
      <w:pPr>
        <w:ind w:left="2592" w:hanging="360"/>
      </w:pPr>
      <w:rPr>
        <w:rFonts w:ascii="Courier New" w:hAnsi="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26" w15:restartNumberingAfterBreak="0">
    <w:nsid w:val="41FA44FC"/>
    <w:multiLevelType w:val="hybridMultilevel"/>
    <w:tmpl w:val="F9B429E6"/>
    <w:lvl w:ilvl="0" w:tplc="053C131E">
      <w:start w:val="5"/>
      <w:numFmt w:val="upperLetter"/>
      <w:lvlText w:val="%1."/>
      <w:lvlJc w:val="left"/>
      <w:pPr>
        <w:tabs>
          <w:tab w:val="num" w:pos="1080"/>
        </w:tabs>
        <w:ind w:left="1080" w:hanging="720"/>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7" w15:restartNumberingAfterBreak="0">
    <w:nsid w:val="423B1A48"/>
    <w:multiLevelType w:val="singleLevel"/>
    <w:tmpl w:val="0409000F"/>
    <w:lvl w:ilvl="0">
      <w:start w:val="1"/>
      <w:numFmt w:val="decimal"/>
      <w:lvlText w:val="%1."/>
      <w:lvlJc w:val="left"/>
      <w:pPr>
        <w:tabs>
          <w:tab w:val="num" w:pos="360"/>
        </w:tabs>
        <w:ind w:left="360" w:hanging="360"/>
      </w:pPr>
    </w:lvl>
  </w:abstractNum>
  <w:abstractNum w:abstractNumId="28" w15:restartNumberingAfterBreak="0">
    <w:nsid w:val="4C3F4A5D"/>
    <w:multiLevelType w:val="hybridMultilevel"/>
    <w:tmpl w:val="245081E4"/>
    <w:lvl w:ilvl="0" w:tplc="5C3CD304">
      <w:start w:val="1"/>
      <w:numFmt w:val="decimal"/>
      <w:lvlText w:val="%1."/>
      <w:lvlJc w:val="left"/>
      <w:pPr>
        <w:ind w:left="1080" w:hanging="360"/>
      </w:pPr>
      <w:rPr>
        <w:rFonts w:hint="default"/>
      </w:rPr>
    </w:lvl>
    <w:lvl w:ilvl="1" w:tplc="E1622114" w:tentative="1">
      <w:start w:val="1"/>
      <w:numFmt w:val="lowerLetter"/>
      <w:lvlText w:val="%2."/>
      <w:lvlJc w:val="left"/>
      <w:pPr>
        <w:ind w:left="1800" w:hanging="360"/>
      </w:pPr>
    </w:lvl>
    <w:lvl w:ilvl="2" w:tplc="4650E184" w:tentative="1">
      <w:start w:val="1"/>
      <w:numFmt w:val="lowerRoman"/>
      <w:lvlText w:val="%3."/>
      <w:lvlJc w:val="right"/>
      <w:pPr>
        <w:ind w:left="2520" w:hanging="180"/>
      </w:pPr>
    </w:lvl>
    <w:lvl w:ilvl="3" w:tplc="170C8EF0" w:tentative="1">
      <w:start w:val="1"/>
      <w:numFmt w:val="decimal"/>
      <w:lvlText w:val="%4."/>
      <w:lvlJc w:val="left"/>
      <w:pPr>
        <w:ind w:left="3240" w:hanging="360"/>
      </w:pPr>
    </w:lvl>
    <w:lvl w:ilvl="4" w:tplc="1BEA4744" w:tentative="1">
      <w:start w:val="1"/>
      <w:numFmt w:val="lowerLetter"/>
      <w:lvlText w:val="%5."/>
      <w:lvlJc w:val="left"/>
      <w:pPr>
        <w:ind w:left="3960" w:hanging="360"/>
      </w:pPr>
    </w:lvl>
    <w:lvl w:ilvl="5" w:tplc="8D2EA7CA" w:tentative="1">
      <w:start w:val="1"/>
      <w:numFmt w:val="lowerRoman"/>
      <w:lvlText w:val="%6."/>
      <w:lvlJc w:val="right"/>
      <w:pPr>
        <w:ind w:left="4680" w:hanging="180"/>
      </w:pPr>
    </w:lvl>
    <w:lvl w:ilvl="6" w:tplc="A1CCADF0" w:tentative="1">
      <w:start w:val="1"/>
      <w:numFmt w:val="decimal"/>
      <w:lvlText w:val="%7."/>
      <w:lvlJc w:val="left"/>
      <w:pPr>
        <w:ind w:left="5400" w:hanging="360"/>
      </w:pPr>
    </w:lvl>
    <w:lvl w:ilvl="7" w:tplc="54AE10FE" w:tentative="1">
      <w:start w:val="1"/>
      <w:numFmt w:val="lowerLetter"/>
      <w:lvlText w:val="%8."/>
      <w:lvlJc w:val="left"/>
      <w:pPr>
        <w:ind w:left="6120" w:hanging="360"/>
      </w:pPr>
    </w:lvl>
    <w:lvl w:ilvl="8" w:tplc="1C625910" w:tentative="1">
      <w:start w:val="1"/>
      <w:numFmt w:val="lowerRoman"/>
      <w:lvlText w:val="%9."/>
      <w:lvlJc w:val="right"/>
      <w:pPr>
        <w:ind w:left="6840" w:hanging="180"/>
      </w:pPr>
    </w:lvl>
  </w:abstractNum>
  <w:abstractNum w:abstractNumId="29" w15:restartNumberingAfterBreak="0">
    <w:nsid w:val="4DB55416"/>
    <w:multiLevelType w:val="singleLevel"/>
    <w:tmpl w:val="0409000F"/>
    <w:lvl w:ilvl="0">
      <w:start w:val="1"/>
      <w:numFmt w:val="decimal"/>
      <w:lvlText w:val="%1."/>
      <w:lvlJc w:val="left"/>
      <w:pPr>
        <w:tabs>
          <w:tab w:val="num" w:pos="360"/>
        </w:tabs>
        <w:ind w:left="360" w:hanging="360"/>
      </w:pPr>
    </w:lvl>
  </w:abstractNum>
  <w:abstractNum w:abstractNumId="30" w15:restartNumberingAfterBreak="0">
    <w:nsid w:val="504A6105"/>
    <w:multiLevelType w:val="hybridMultilevel"/>
    <w:tmpl w:val="C5249B3C"/>
    <w:lvl w:ilvl="0" w:tplc="EB220846">
      <w:start w:val="1"/>
      <w:numFmt w:val="decimal"/>
      <w:lvlText w:val="%1."/>
      <w:lvlJc w:val="left"/>
      <w:pPr>
        <w:tabs>
          <w:tab w:val="num" w:pos="1440"/>
        </w:tabs>
        <w:ind w:left="1440" w:hanging="360"/>
      </w:pPr>
    </w:lvl>
    <w:lvl w:ilvl="1" w:tplc="B7F243E8">
      <w:start w:val="1"/>
      <w:numFmt w:val="bullet"/>
      <w:lvlText w:val=""/>
      <w:lvlJc w:val="left"/>
      <w:pPr>
        <w:tabs>
          <w:tab w:val="num" w:pos="2160"/>
        </w:tabs>
        <w:ind w:left="2160" w:hanging="360"/>
      </w:pPr>
      <w:rPr>
        <w:rFonts w:ascii="Symbol" w:hAnsi="Symbol" w:cs="Symbol" w:hint="default"/>
      </w:rPr>
    </w:lvl>
    <w:lvl w:ilvl="2" w:tplc="82B864EE">
      <w:start w:val="1"/>
      <w:numFmt w:val="lowerRoman"/>
      <w:lvlText w:val="%3."/>
      <w:lvlJc w:val="right"/>
      <w:pPr>
        <w:tabs>
          <w:tab w:val="num" w:pos="2880"/>
        </w:tabs>
        <w:ind w:left="2880" w:hanging="180"/>
      </w:pPr>
    </w:lvl>
    <w:lvl w:ilvl="3" w:tplc="6DF6D3D8">
      <w:start w:val="1"/>
      <w:numFmt w:val="decimal"/>
      <w:lvlText w:val="%4."/>
      <w:lvlJc w:val="left"/>
      <w:pPr>
        <w:tabs>
          <w:tab w:val="num" w:pos="3600"/>
        </w:tabs>
        <w:ind w:left="3600" w:hanging="360"/>
      </w:pPr>
    </w:lvl>
    <w:lvl w:ilvl="4" w:tplc="B58083D8">
      <w:start w:val="1"/>
      <w:numFmt w:val="lowerLetter"/>
      <w:lvlText w:val="%5."/>
      <w:lvlJc w:val="left"/>
      <w:pPr>
        <w:tabs>
          <w:tab w:val="num" w:pos="4320"/>
        </w:tabs>
        <w:ind w:left="4320" w:hanging="360"/>
      </w:pPr>
    </w:lvl>
    <w:lvl w:ilvl="5" w:tplc="95BCB6A6">
      <w:start w:val="1"/>
      <w:numFmt w:val="lowerRoman"/>
      <w:lvlText w:val="%6."/>
      <w:lvlJc w:val="right"/>
      <w:pPr>
        <w:tabs>
          <w:tab w:val="num" w:pos="5040"/>
        </w:tabs>
        <w:ind w:left="5040" w:hanging="180"/>
      </w:pPr>
    </w:lvl>
    <w:lvl w:ilvl="6" w:tplc="8D5C81FA">
      <w:start w:val="1"/>
      <w:numFmt w:val="decimal"/>
      <w:lvlText w:val="%7."/>
      <w:lvlJc w:val="left"/>
      <w:pPr>
        <w:tabs>
          <w:tab w:val="num" w:pos="5760"/>
        </w:tabs>
        <w:ind w:left="5760" w:hanging="360"/>
      </w:pPr>
    </w:lvl>
    <w:lvl w:ilvl="7" w:tplc="C5969508">
      <w:start w:val="1"/>
      <w:numFmt w:val="lowerLetter"/>
      <w:lvlText w:val="%8."/>
      <w:lvlJc w:val="left"/>
      <w:pPr>
        <w:tabs>
          <w:tab w:val="num" w:pos="6480"/>
        </w:tabs>
        <w:ind w:left="6480" w:hanging="360"/>
      </w:pPr>
    </w:lvl>
    <w:lvl w:ilvl="8" w:tplc="DB4A514E">
      <w:start w:val="1"/>
      <w:numFmt w:val="lowerRoman"/>
      <w:lvlText w:val="%9."/>
      <w:lvlJc w:val="right"/>
      <w:pPr>
        <w:tabs>
          <w:tab w:val="num" w:pos="7200"/>
        </w:tabs>
        <w:ind w:left="7200" w:hanging="180"/>
      </w:pPr>
    </w:lvl>
  </w:abstractNum>
  <w:abstractNum w:abstractNumId="31" w15:restartNumberingAfterBreak="0">
    <w:nsid w:val="52542AE4"/>
    <w:multiLevelType w:val="hybridMultilevel"/>
    <w:tmpl w:val="2AD69A90"/>
    <w:lvl w:ilvl="0" w:tplc="0409000F">
      <w:start w:val="1"/>
      <w:numFmt w:val="bullet"/>
      <w:lvlText w:val=""/>
      <w:lvlJc w:val="left"/>
      <w:pPr>
        <w:tabs>
          <w:tab w:val="num" w:pos="720"/>
        </w:tabs>
        <w:ind w:left="720" w:hanging="360"/>
      </w:pPr>
      <w:rPr>
        <w:rFonts w:ascii="Symbol" w:hAnsi="Symbol" w:hint="default"/>
      </w:rPr>
    </w:lvl>
    <w:lvl w:ilvl="1" w:tplc="0409000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32F0313"/>
    <w:multiLevelType w:val="hybridMultilevel"/>
    <w:tmpl w:val="60EA538A"/>
    <w:lvl w:ilvl="0" w:tplc="57DAA0EA">
      <w:start w:val="1"/>
      <w:numFmt w:val="bullet"/>
      <w:lvlText w:val=""/>
      <w:lvlJc w:val="left"/>
      <w:pPr>
        <w:tabs>
          <w:tab w:val="num" w:pos="288"/>
        </w:tabs>
        <w:ind w:left="288" w:hanging="288"/>
      </w:pPr>
      <w:rPr>
        <w:rFonts w:ascii="Wingdings" w:hAnsi="Wingdings"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663DC0"/>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53E36CC5"/>
    <w:multiLevelType w:val="hybridMultilevel"/>
    <w:tmpl w:val="0CCEB9BC"/>
    <w:lvl w:ilvl="0" w:tplc="55C25D08">
      <w:start w:val="1"/>
      <w:numFmt w:val="bullet"/>
      <w:lvlText w:val="o"/>
      <w:lvlJc w:val="left"/>
      <w:pPr>
        <w:ind w:left="1080" w:hanging="360"/>
      </w:pPr>
      <w:rPr>
        <w:rFonts w:ascii="Courier New" w:hAnsi="Courier New" w:cs="Courier New" w:hint="default"/>
      </w:rPr>
    </w:lvl>
    <w:lvl w:ilvl="1" w:tplc="57E2DDA8">
      <w:start w:val="1"/>
      <w:numFmt w:val="bullet"/>
      <w:lvlText w:val="o"/>
      <w:lvlJc w:val="left"/>
      <w:pPr>
        <w:ind w:left="1800" w:hanging="360"/>
      </w:pPr>
      <w:rPr>
        <w:rFonts w:ascii="Courier New" w:hAnsi="Courier New" w:cs="Courier New" w:hint="default"/>
      </w:rPr>
    </w:lvl>
    <w:lvl w:ilvl="2" w:tplc="3790FBBC" w:tentative="1">
      <w:start w:val="1"/>
      <w:numFmt w:val="bullet"/>
      <w:lvlText w:val=""/>
      <w:lvlJc w:val="left"/>
      <w:pPr>
        <w:ind w:left="2520" w:hanging="360"/>
      </w:pPr>
      <w:rPr>
        <w:rFonts w:ascii="Wingdings" w:hAnsi="Wingdings" w:hint="default"/>
      </w:rPr>
    </w:lvl>
    <w:lvl w:ilvl="3" w:tplc="EBC45302" w:tentative="1">
      <w:start w:val="1"/>
      <w:numFmt w:val="bullet"/>
      <w:lvlText w:val=""/>
      <w:lvlJc w:val="left"/>
      <w:pPr>
        <w:ind w:left="3240" w:hanging="360"/>
      </w:pPr>
      <w:rPr>
        <w:rFonts w:ascii="Symbol" w:hAnsi="Symbol" w:hint="default"/>
      </w:rPr>
    </w:lvl>
    <w:lvl w:ilvl="4" w:tplc="F81600B2" w:tentative="1">
      <w:start w:val="1"/>
      <w:numFmt w:val="bullet"/>
      <w:lvlText w:val="o"/>
      <w:lvlJc w:val="left"/>
      <w:pPr>
        <w:ind w:left="3960" w:hanging="360"/>
      </w:pPr>
      <w:rPr>
        <w:rFonts w:ascii="Courier New" w:hAnsi="Courier New" w:cs="Courier New" w:hint="default"/>
      </w:rPr>
    </w:lvl>
    <w:lvl w:ilvl="5" w:tplc="09DEDB8A" w:tentative="1">
      <w:start w:val="1"/>
      <w:numFmt w:val="bullet"/>
      <w:lvlText w:val=""/>
      <w:lvlJc w:val="left"/>
      <w:pPr>
        <w:ind w:left="4680" w:hanging="360"/>
      </w:pPr>
      <w:rPr>
        <w:rFonts w:ascii="Wingdings" w:hAnsi="Wingdings" w:hint="default"/>
      </w:rPr>
    </w:lvl>
    <w:lvl w:ilvl="6" w:tplc="DD2EDA5C" w:tentative="1">
      <w:start w:val="1"/>
      <w:numFmt w:val="bullet"/>
      <w:lvlText w:val=""/>
      <w:lvlJc w:val="left"/>
      <w:pPr>
        <w:ind w:left="5400" w:hanging="360"/>
      </w:pPr>
      <w:rPr>
        <w:rFonts w:ascii="Symbol" w:hAnsi="Symbol" w:hint="default"/>
      </w:rPr>
    </w:lvl>
    <w:lvl w:ilvl="7" w:tplc="7938EF22" w:tentative="1">
      <w:start w:val="1"/>
      <w:numFmt w:val="bullet"/>
      <w:lvlText w:val="o"/>
      <w:lvlJc w:val="left"/>
      <w:pPr>
        <w:ind w:left="6120" w:hanging="360"/>
      </w:pPr>
      <w:rPr>
        <w:rFonts w:ascii="Courier New" w:hAnsi="Courier New" w:cs="Courier New" w:hint="default"/>
      </w:rPr>
    </w:lvl>
    <w:lvl w:ilvl="8" w:tplc="6E486130" w:tentative="1">
      <w:start w:val="1"/>
      <w:numFmt w:val="bullet"/>
      <w:lvlText w:val=""/>
      <w:lvlJc w:val="left"/>
      <w:pPr>
        <w:ind w:left="6840" w:hanging="360"/>
      </w:pPr>
      <w:rPr>
        <w:rFonts w:ascii="Wingdings" w:hAnsi="Wingdings" w:hint="default"/>
      </w:rPr>
    </w:lvl>
  </w:abstractNum>
  <w:abstractNum w:abstractNumId="35" w15:restartNumberingAfterBreak="0">
    <w:nsid w:val="55502375"/>
    <w:multiLevelType w:val="hybridMultilevel"/>
    <w:tmpl w:val="0438382E"/>
    <w:lvl w:ilvl="0" w:tplc="57DAA0EA">
      <w:start w:val="1"/>
      <w:numFmt w:val="bullet"/>
      <w:lvlText w:val=""/>
      <w:lvlJc w:val="left"/>
      <w:pPr>
        <w:tabs>
          <w:tab w:val="num" w:pos="288"/>
        </w:tabs>
        <w:ind w:left="288" w:hanging="288"/>
      </w:pPr>
      <w:rPr>
        <w:rFonts w:ascii="Wingdings" w:hAnsi="Wingdings" w:hint="default"/>
        <w:sz w:val="2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7EF405C"/>
    <w:multiLevelType w:val="hybridMultilevel"/>
    <w:tmpl w:val="9488B6A0"/>
    <w:lvl w:ilvl="0" w:tplc="3C3AF3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B1B5CAA"/>
    <w:multiLevelType w:val="singleLevel"/>
    <w:tmpl w:val="0409000F"/>
    <w:lvl w:ilvl="0">
      <w:start w:val="1"/>
      <w:numFmt w:val="decimal"/>
      <w:lvlText w:val="%1."/>
      <w:lvlJc w:val="left"/>
      <w:pPr>
        <w:tabs>
          <w:tab w:val="num" w:pos="360"/>
        </w:tabs>
        <w:ind w:left="360" w:hanging="360"/>
      </w:pPr>
    </w:lvl>
  </w:abstractNum>
  <w:abstractNum w:abstractNumId="38" w15:restartNumberingAfterBreak="0">
    <w:nsid w:val="63550EEC"/>
    <w:multiLevelType w:val="hybridMultilevel"/>
    <w:tmpl w:val="43C2BA9C"/>
    <w:lvl w:ilvl="0" w:tplc="60DA06EA">
      <w:start w:val="1"/>
      <w:numFmt w:val="upperRoman"/>
      <w:lvlText w:val="%1."/>
      <w:lvlJc w:val="righ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4991D8D"/>
    <w:multiLevelType w:val="singleLevel"/>
    <w:tmpl w:val="F7228008"/>
    <w:lvl w:ilvl="0">
      <w:start w:val="1"/>
      <w:numFmt w:val="bullet"/>
      <w:pStyle w:val="learningobjective"/>
      <w:lvlText w:val=""/>
      <w:lvlJc w:val="left"/>
      <w:pPr>
        <w:tabs>
          <w:tab w:val="num" w:pos="360"/>
        </w:tabs>
        <w:ind w:left="360" w:hanging="360"/>
      </w:pPr>
      <w:rPr>
        <w:rFonts w:ascii="Symbol" w:hAnsi="Symbol" w:cs="Symbol" w:hint="default"/>
      </w:rPr>
    </w:lvl>
  </w:abstractNum>
  <w:abstractNum w:abstractNumId="40" w15:restartNumberingAfterBreak="0">
    <w:nsid w:val="661466DC"/>
    <w:multiLevelType w:val="hybridMultilevel"/>
    <w:tmpl w:val="51A81EEE"/>
    <w:lvl w:ilvl="0" w:tplc="04090015">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8C476B2"/>
    <w:multiLevelType w:val="singleLevel"/>
    <w:tmpl w:val="0409000F"/>
    <w:lvl w:ilvl="0">
      <w:start w:val="1"/>
      <w:numFmt w:val="decimal"/>
      <w:lvlText w:val="%1."/>
      <w:lvlJc w:val="left"/>
      <w:pPr>
        <w:tabs>
          <w:tab w:val="num" w:pos="360"/>
        </w:tabs>
        <w:ind w:left="360" w:hanging="360"/>
      </w:pPr>
    </w:lvl>
  </w:abstractNum>
  <w:abstractNum w:abstractNumId="42" w15:restartNumberingAfterBreak="0">
    <w:nsid w:val="6E5629D4"/>
    <w:multiLevelType w:val="hybridMultilevel"/>
    <w:tmpl w:val="2990E7DC"/>
    <w:lvl w:ilvl="0" w:tplc="C09A6AA2">
      <w:start w:val="12"/>
      <w:numFmt w:val="upperLetter"/>
      <w:lvlText w:val="%1."/>
      <w:lvlJc w:val="left"/>
      <w:pPr>
        <w:ind w:left="720" w:hanging="360"/>
      </w:pPr>
      <w:rPr>
        <w:rFonts w:hint="default"/>
        <w:u w:val="single"/>
      </w:rPr>
    </w:lvl>
    <w:lvl w:ilvl="1" w:tplc="3CD4098A" w:tentative="1">
      <w:start w:val="1"/>
      <w:numFmt w:val="lowerLetter"/>
      <w:lvlText w:val="%2."/>
      <w:lvlJc w:val="left"/>
      <w:pPr>
        <w:ind w:left="1440" w:hanging="360"/>
      </w:pPr>
    </w:lvl>
    <w:lvl w:ilvl="2" w:tplc="4E7ECCCE" w:tentative="1">
      <w:start w:val="1"/>
      <w:numFmt w:val="lowerRoman"/>
      <w:lvlText w:val="%3."/>
      <w:lvlJc w:val="right"/>
      <w:pPr>
        <w:ind w:left="2160" w:hanging="180"/>
      </w:pPr>
    </w:lvl>
    <w:lvl w:ilvl="3" w:tplc="8D6E182E" w:tentative="1">
      <w:start w:val="1"/>
      <w:numFmt w:val="decimal"/>
      <w:lvlText w:val="%4."/>
      <w:lvlJc w:val="left"/>
      <w:pPr>
        <w:ind w:left="2880" w:hanging="360"/>
      </w:pPr>
    </w:lvl>
    <w:lvl w:ilvl="4" w:tplc="E9006A3A" w:tentative="1">
      <w:start w:val="1"/>
      <w:numFmt w:val="lowerLetter"/>
      <w:lvlText w:val="%5."/>
      <w:lvlJc w:val="left"/>
      <w:pPr>
        <w:ind w:left="3600" w:hanging="360"/>
      </w:pPr>
    </w:lvl>
    <w:lvl w:ilvl="5" w:tplc="BAFABE92" w:tentative="1">
      <w:start w:val="1"/>
      <w:numFmt w:val="lowerRoman"/>
      <w:lvlText w:val="%6."/>
      <w:lvlJc w:val="right"/>
      <w:pPr>
        <w:ind w:left="4320" w:hanging="180"/>
      </w:pPr>
    </w:lvl>
    <w:lvl w:ilvl="6" w:tplc="5DEA4920" w:tentative="1">
      <w:start w:val="1"/>
      <w:numFmt w:val="decimal"/>
      <w:lvlText w:val="%7."/>
      <w:lvlJc w:val="left"/>
      <w:pPr>
        <w:ind w:left="5040" w:hanging="360"/>
      </w:pPr>
    </w:lvl>
    <w:lvl w:ilvl="7" w:tplc="C82A8590" w:tentative="1">
      <w:start w:val="1"/>
      <w:numFmt w:val="lowerLetter"/>
      <w:lvlText w:val="%8."/>
      <w:lvlJc w:val="left"/>
      <w:pPr>
        <w:ind w:left="5760" w:hanging="360"/>
      </w:pPr>
    </w:lvl>
    <w:lvl w:ilvl="8" w:tplc="6FF2FE12" w:tentative="1">
      <w:start w:val="1"/>
      <w:numFmt w:val="lowerRoman"/>
      <w:lvlText w:val="%9."/>
      <w:lvlJc w:val="right"/>
      <w:pPr>
        <w:ind w:left="6480" w:hanging="180"/>
      </w:pPr>
    </w:lvl>
  </w:abstractNum>
  <w:abstractNum w:abstractNumId="43" w15:restartNumberingAfterBreak="0">
    <w:nsid w:val="6F8759A1"/>
    <w:multiLevelType w:val="hybridMultilevel"/>
    <w:tmpl w:val="6ACEE0C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2A3257B"/>
    <w:multiLevelType w:val="hybridMultilevel"/>
    <w:tmpl w:val="34B2F926"/>
    <w:lvl w:ilvl="0" w:tplc="75B406E0">
      <w:start w:val="14"/>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34F6CB2"/>
    <w:multiLevelType w:val="hybridMultilevel"/>
    <w:tmpl w:val="ECBEF96C"/>
    <w:lvl w:ilvl="0" w:tplc="59FA52E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EB1879A4">
      <w:start w:val="1"/>
      <w:numFmt w:val="lowerRoman"/>
      <w:lvlText w:val="%3."/>
      <w:lvlJc w:val="right"/>
      <w:pPr>
        <w:ind w:left="2160" w:hanging="180"/>
      </w:pPr>
      <w:rPr>
        <w:rFonts w:hint="default"/>
      </w:rPr>
    </w:lvl>
    <w:lvl w:ilvl="3" w:tplc="358E1A8E">
      <w:start w:val="626"/>
      <w:numFmt w:val="bullet"/>
      <w:lvlText w:val=""/>
      <w:lvlJc w:val="left"/>
      <w:pPr>
        <w:ind w:left="2880" w:hanging="360"/>
      </w:pPr>
      <w:rPr>
        <w:rFonts w:ascii="Symbol" w:eastAsia="Times New Roman" w:hAnsi="Symbol" w:cs="Aria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41"/>
  </w:num>
  <w:num w:numId="3">
    <w:abstractNumId w:val="29"/>
  </w:num>
  <w:num w:numId="4">
    <w:abstractNumId w:val="4"/>
  </w:num>
  <w:num w:numId="5">
    <w:abstractNumId w:val="37"/>
  </w:num>
  <w:num w:numId="6">
    <w:abstractNumId w:val="17"/>
  </w:num>
  <w:num w:numId="7">
    <w:abstractNumId w:val="7"/>
  </w:num>
  <w:num w:numId="8">
    <w:abstractNumId w:val="27"/>
  </w:num>
  <w:num w:numId="9">
    <w:abstractNumId w:val="9"/>
  </w:num>
  <w:num w:numId="10">
    <w:abstractNumId w:val="39"/>
  </w:num>
  <w:num w:numId="11">
    <w:abstractNumId w:val="30"/>
  </w:num>
  <w:num w:numId="12">
    <w:abstractNumId w:val="26"/>
  </w:num>
  <w:num w:numId="13">
    <w:abstractNumId w:val="44"/>
  </w:num>
  <w:num w:numId="14">
    <w:abstractNumId w:val="31"/>
  </w:num>
  <w:num w:numId="15">
    <w:abstractNumId w:val="2"/>
  </w:num>
  <w:num w:numId="16">
    <w:abstractNumId w:val="12"/>
  </w:num>
  <w:num w:numId="17">
    <w:abstractNumId w:val="33"/>
  </w:num>
  <w:num w:numId="18">
    <w:abstractNumId w:val="8"/>
  </w:num>
  <w:num w:numId="19">
    <w:abstractNumId w:val="34"/>
  </w:num>
  <w:num w:numId="20">
    <w:abstractNumId w:val="42"/>
  </w:num>
  <w:num w:numId="21">
    <w:abstractNumId w:val="16"/>
  </w:num>
  <w:num w:numId="22">
    <w:abstractNumId w:val="28"/>
  </w:num>
  <w:num w:numId="23">
    <w:abstractNumId w:val="3"/>
  </w:num>
  <w:num w:numId="24">
    <w:abstractNumId w:val="0"/>
  </w:num>
  <w:num w:numId="25">
    <w:abstractNumId w:val="22"/>
  </w:num>
  <w:num w:numId="26">
    <w:abstractNumId w:val="24"/>
  </w:num>
  <w:num w:numId="27">
    <w:abstractNumId w:val="14"/>
  </w:num>
  <w:num w:numId="28">
    <w:abstractNumId w:val="13"/>
  </w:num>
  <w:num w:numId="29">
    <w:abstractNumId w:val="45"/>
  </w:num>
  <w:num w:numId="30">
    <w:abstractNumId w:val="36"/>
  </w:num>
  <w:num w:numId="31">
    <w:abstractNumId w:val="1"/>
  </w:num>
  <w:num w:numId="32">
    <w:abstractNumId w:val="10"/>
  </w:num>
  <w:num w:numId="33">
    <w:abstractNumId w:val="35"/>
  </w:num>
  <w:num w:numId="34">
    <w:abstractNumId w:val="32"/>
  </w:num>
  <w:num w:numId="35">
    <w:abstractNumId w:val="15"/>
  </w:num>
  <w:num w:numId="36">
    <w:abstractNumId w:val="6"/>
  </w:num>
  <w:num w:numId="37">
    <w:abstractNumId w:val="25"/>
  </w:num>
  <w:num w:numId="38">
    <w:abstractNumId w:val="11"/>
  </w:num>
  <w:num w:numId="39">
    <w:abstractNumId w:val="18"/>
  </w:num>
  <w:num w:numId="40">
    <w:abstractNumId w:val="38"/>
  </w:num>
  <w:num w:numId="41">
    <w:abstractNumId w:val="43"/>
  </w:num>
  <w:num w:numId="42">
    <w:abstractNumId w:val="5"/>
  </w:num>
  <w:num w:numId="43">
    <w:abstractNumId w:val="20"/>
  </w:num>
  <w:num w:numId="44">
    <w:abstractNumId w:val="23"/>
  </w:num>
  <w:num w:numId="45">
    <w:abstractNumId w:val="40"/>
  </w:num>
  <w:num w:numId="46">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BBC"/>
    <w:rsid w:val="000009EE"/>
    <w:rsid w:val="000041ED"/>
    <w:rsid w:val="0000776B"/>
    <w:rsid w:val="00011170"/>
    <w:rsid w:val="00042F53"/>
    <w:rsid w:val="00043EDD"/>
    <w:rsid w:val="00045975"/>
    <w:rsid w:val="0005688B"/>
    <w:rsid w:val="00072128"/>
    <w:rsid w:val="0007494C"/>
    <w:rsid w:val="000765AF"/>
    <w:rsid w:val="00080C65"/>
    <w:rsid w:val="000831E6"/>
    <w:rsid w:val="0008376A"/>
    <w:rsid w:val="000A1349"/>
    <w:rsid w:val="000A5A0F"/>
    <w:rsid w:val="000B09EA"/>
    <w:rsid w:val="000C4A78"/>
    <w:rsid w:val="000C6EB5"/>
    <w:rsid w:val="000D4C26"/>
    <w:rsid w:val="000D5592"/>
    <w:rsid w:val="000E3FE3"/>
    <w:rsid w:val="000F6121"/>
    <w:rsid w:val="00110127"/>
    <w:rsid w:val="00113032"/>
    <w:rsid w:val="00115B6C"/>
    <w:rsid w:val="00121C62"/>
    <w:rsid w:val="00147364"/>
    <w:rsid w:val="0015127C"/>
    <w:rsid w:val="00165E97"/>
    <w:rsid w:val="001660D8"/>
    <w:rsid w:val="00173519"/>
    <w:rsid w:val="001748FA"/>
    <w:rsid w:val="00175104"/>
    <w:rsid w:val="00175EEA"/>
    <w:rsid w:val="00176CBD"/>
    <w:rsid w:val="00182379"/>
    <w:rsid w:val="0018422D"/>
    <w:rsid w:val="001875B2"/>
    <w:rsid w:val="00193A18"/>
    <w:rsid w:val="001A7085"/>
    <w:rsid w:val="001B1C9D"/>
    <w:rsid w:val="001B2815"/>
    <w:rsid w:val="001B3325"/>
    <w:rsid w:val="001C04C5"/>
    <w:rsid w:val="001F1838"/>
    <w:rsid w:val="00201322"/>
    <w:rsid w:val="0020265C"/>
    <w:rsid w:val="00206F97"/>
    <w:rsid w:val="00207555"/>
    <w:rsid w:val="00215A66"/>
    <w:rsid w:val="002231F4"/>
    <w:rsid w:val="0022768D"/>
    <w:rsid w:val="00245260"/>
    <w:rsid w:val="00246BCB"/>
    <w:rsid w:val="00253D6D"/>
    <w:rsid w:val="002544C1"/>
    <w:rsid w:val="00262CE2"/>
    <w:rsid w:val="002768D2"/>
    <w:rsid w:val="00277701"/>
    <w:rsid w:val="00281B48"/>
    <w:rsid w:val="00285734"/>
    <w:rsid w:val="002937B1"/>
    <w:rsid w:val="002A2E68"/>
    <w:rsid w:val="002C0A22"/>
    <w:rsid w:val="002C2BBD"/>
    <w:rsid w:val="002D0609"/>
    <w:rsid w:val="002D2179"/>
    <w:rsid w:val="002E2D0E"/>
    <w:rsid w:val="002E5B85"/>
    <w:rsid w:val="002E5DDA"/>
    <w:rsid w:val="002F09C2"/>
    <w:rsid w:val="002F57EE"/>
    <w:rsid w:val="00321EFE"/>
    <w:rsid w:val="003300D5"/>
    <w:rsid w:val="00340C62"/>
    <w:rsid w:val="00365747"/>
    <w:rsid w:val="00366134"/>
    <w:rsid w:val="00380823"/>
    <w:rsid w:val="003A108F"/>
    <w:rsid w:val="003B6A4F"/>
    <w:rsid w:val="003B712D"/>
    <w:rsid w:val="003D3551"/>
    <w:rsid w:val="003D3A9B"/>
    <w:rsid w:val="003E1F36"/>
    <w:rsid w:val="003E4D2D"/>
    <w:rsid w:val="003F66EC"/>
    <w:rsid w:val="0040342C"/>
    <w:rsid w:val="00403E17"/>
    <w:rsid w:val="00404F5F"/>
    <w:rsid w:val="0040630B"/>
    <w:rsid w:val="0041378B"/>
    <w:rsid w:val="00423223"/>
    <w:rsid w:val="00433F65"/>
    <w:rsid w:val="0044264D"/>
    <w:rsid w:val="00450E1B"/>
    <w:rsid w:val="004524EB"/>
    <w:rsid w:val="00453372"/>
    <w:rsid w:val="0046142C"/>
    <w:rsid w:val="004621B0"/>
    <w:rsid w:val="00470610"/>
    <w:rsid w:val="00475442"/>
    <w:rsid w:val="00475AA4"/>
    <w:rsid w:val="004803DE"/>
    <w:rsid w:val="004B4244"/>
    <w:rsid w:val="004B7032"/>
    <w:rsid w:val="004C09AC"/>
    <w:rsid w:val="004D337A"/>
    <w:rsid w:val="004E02DC"/>
    <w:rsid w:val="004F419C"/>
    <w:rsid w:val="00521BD3"/>
    <w:rsid w:val="00522447"/>
    <w:rsid w:val="00525395"/>
    <w:rsid w:val="00532F8F"/>
    <w:rsid w:val="00535220"/>
    <w:rsid w:val="005360BA"/>
    <w:rsid w:val="005511BD"/>
    <w:rsid w:val="00551554"/>
    <w:rsid w:val="005577A3"/>
    <w:rsid w:val="00561977"/>
    <w:rsid w:val="005631FD"/>
    <w:rsid w:val="00581D30"/>
    <w:rsid w:val="005870B1"/>
    <w:rsid w:val="005953B2"/>
    <w:rsid w:val="0059554C"/>
    <w:rsid w:val="005963DC"/>
    <w:rsid w:val="005A1A9E"/>
    <w:rsid w:val="005A6C68"/>
    <w:rsid w:val="005B0BC0"/>
    <w:rsid w:val="005C228B"/>
    <w:rsid w:val="005C53A8"/>
    <w:rsid w:val="005E28F6"/>
    <w:rsid w:val="005E3638"/>
    <w:rsid w:val="005E6662"/>
    <w:rsid w:val="005F05D2"/>
    <w:rsid w:val="005F38C4"/>
    <w:rsid w:val="005F798E"/>
    <w:rsid w:val="0062510B"/>
    <w:rsid w:val="00663CF4"/>
    <w:rsid w:val="0068790B"/>
    <w:rsid w:val="00690478"/>
    <w:rsid w:val="0069060A"/>
    <w:rsid w:val="006B65CC"/>
    <w:rsid w:val="006B6FAE"/>
    <w:rsid w:val="006B737B"/>
    <w:rsid w:val="006E4E29"/>
    <w:rsid w:val="006E60B4"/>
    <w:rsid w:val="006E6E06"/>
    <w:rsid w:val="007011B8"/>
    <w:rsid w:val="00705437"/>
    <w:rsid w:val="00707667"/>
    <w:rsid w:val="0072033A"/>
    <w:rsid w:val="00721A38"/>
    <w:rsid w:val="0072418F"/>
    <w:rsid w:val="00742B41"/>
    <w:rsid w:val="007433B2"/>
    <w:rsid w:val="00753ED9"/>
    <w:rsid w:val="007601F6"/>
    <w:rsid w:val="00764DDC"/>
    <w:rsid w:val="00766C73"/>
    <w:rsid w:val="007736D1"/>
    <w:rsid w:val="00781B95"/>
    <w:rsid w:val="00793243"/>
    <w:rsid w:val="0079437D"/>
    <w:rsid w:val="007962A3"/>
    <w:rsid w:val="00796A2F"/>
    <w:rsid w:val="007B20FA"/>
    <w:rsid w:val="007B2382"/>
    <w:rsid w:val="007B44D4"/>
    <w:rsid w:val="007C3134"/>
    <w:rsid w:val="007C7D7F"/>
    <w:rsid w:val="007D0619"/>
    <w:rsid w:val="007E2070"/>
    <w:rsid w:val="007E2245"/>
    <w:rsid w:val="007E7B00"/>
    <w:rsid w:val="00824F94"/>
    <w:rsid w:val="00826B29"/>
    <w:rsid w:val="00832738"/>
    <w:rsid w:val="00832D9F"/>
    <w:rsid w:val="008432FA"/>
    <w:rsid w:val="008439DC"/>
    <w:rsid w:val="00852665"/>
    <w:rsid w:val="00855A4B"/>
    <w:rsid w:val="00861419"/>
    <w:rsid w:val="0087275F"/>
    <w:rsid w:val="00872FC3"/>
    <w:rsid w:val="00882CB3"/>
    <w:rsid w:val="00897ADA"/>
    <w:rsid w:val="008B172F"/>
    <w:rsid w:val="008B5CFB"/>
    <w:rsid w:val="008C1A55"/>
    <w:rsid w:val="008C7A82"/>
    <w:rsid w:val="008D3BCD"/>
    <w:rsid w:val="008E0D12"/>
    <w:rsid w:val="008F4E6F"/>
    <w:rsid w:val="00903BB8"/>
    <w:rsid w:val="009260D9"/>
    <w:rsid w:val="0093165F"/>
    <w:rsid w:val="00934637"/>
    <w:rsid w:val="0094638C"/>
    <w:rsid w:val="009506F2"/>
    <w:rsid w:val="009513AE"/>
    <w:rsid w:val="00953ECE"/>
    <w:rsid w:val="009547F2"/>
    <w:rsid w:val="009632A8"/>
    <w:rsid w:val="00975178"/>
    <w:rsid w:val="00975EB1"/>
    <w:rsid w:val="00985662"/>
    <w:rsid w:val="00990595"/>
    <w:rsid w:val="009B56CD"/>
    <w:rsid w:val="009B666A"/>
    <w:rsid w:val="009D5E2C"/>
    <w:rsid w:val="009D6836"/>
    <w:rsid w:val="009E0E16"/>
    <w:rsid w:val="00A029BF"/>
    <w:rsid w:val="00A04ABD"/>
    <w:rsid w:val="00A06098"/>
    <w:rsid w:val="00A0635C"/>
    <w:rsid w:val="00A15ED3"/>
    <w:rsid w:val="00A179E5"/>
    <w:rsid w:val="00A2002C"/>
    <w:rsid w:val="00A22344"/>
    <w:rsid w:val="00A22B52"/>
    <w:rsid w:val="00A3195D"/>
    <w:rsid w:val="00A35E74"/>
    <w:rsid w:val="00A41958"/>
    <w:rsid w:val="00A41D0A"/>
    <w:rsid w:val="00A433D3"/>
    <w:rsid w:val="00A45936"/>
    <w:rsid w:val="00A5057F"/>
    <w:rsid w:val="00A61496"/>
    <w:rsid w:val="00A73633"/>
    <w:rsid w:val="00A836BC"/>
    <w:rsid w:val="00A974EC"/>
    <w:rsid w:val="00AA13D0"/>
    <w:rsid w:val="00AB0C81"/>
    <w:rsid w:val="00AB0F73"/>
    <w:rsid w:val="00AB20C6"/>
    <w:rsid w:val="00AB2E6D"/>
    <w:rsid w:val="00AC0BBC"/>
    <w:rsid w:val="00AC1166"/>
    <w:rsid w:val="00AC25B6"/>
    <w:rsid w:val="00AC6337"/>
    <w:rsid w:val="00AD5C76"/>
    <w:rsid w:val="00AE6A73"/>
    <w:rsid w:val="00AF2624"/>
    <w:rsid w:val="00B02AE3"/>
    <w:rsid w:val="00B106D1"/>
    <w:rsid w:val="00B11415"/>
    <w:rsid w:val="00B16B18"/>
    <w:rsid w:val="00B22A74"/>
    <w:rsid w:val="00B23547"/>
    <w:rsid w:val="00B3169F"/>
    <w:rsid w:val="00B62ED7"/>
    <w:rsid w:val="00B63C41"/>
    <w:rsid w:val="00B73C39"/>
    <w:rsid w:val="00B8251D"/>
    <w:rsid w:val="00B83C81"/>
    <w:rsid w:val="00B84E98"/>
    <w:rsid w:val="00B9128D"/>
    <w:rsid w:val="00BA5804"/>
    <w:rsid w:val="00BB4DC3"/>
    <w:rsid w:val="00BC543C"/>
    <w:rsid w:val="00BD47D2"/>
    <w:rsid w:val="00BE61A7"/>
    <w:rsid w:val="00BF0C9F"/>
    <w:rsid w:val="00C01733"/>
    <w:rsid w:val="00C056D9"/>
    <w:rsid w:val="00C220BB"/>
    <w:rsid w:val="00C32E4D"/>
    <w:rsid w:val="00C37FA7"/>
    <w:rsid w:val="00C505EB"/>
    <w:rsid w:val="00C556EA"/>
    <w:rsid w:val="00C613F7"/>
    <w:rsid w:val="00C67FA3"/>
    <w:rsid w:val="00C70A66"/>
    <w:rsid w:val="00C7113D"/>
    <w:rsid w:val="00C741DC"/>
    <w:rsid w:val="00C800B7"/>
    <w:rsid w:val="00C93D03"/>
    <w:rsid w:val="00CA6F0E"/>
    <w:rsid w:val="00CB20B8"/>
    <w:rsid w:val="00CB4563"/>
    <w:rsid w:val="00CC1131"/>
    <w:rsid w:val="00CC4626"/>
    <w:rsid w:val="00CE2235"/>
    <w:rsid w:val="00CF0188"/>
    <w:rsid w:val="00D04C6F"/>
    <w:rsid w:val="00D05498"/>
    <w:rsid w:val="00D270E2"/>
    <w:rsid w:val="00D35ED7"/>
    <w:rsid w:val="00D37579"/>
    <w:rsid w:val="00D446E8"/>
    <w:rsid w:val="00D56ED1"/>
    <w:rsid w:val="00D579E7"/>
    <w:rsid w:val="00D57A09"/>
    <w:rsid w:val="00D57C9F"/>
    <w:rsid w:val="00D62280"/>
    <w:rsid w:val="00D635FF"/>
    <w:rsid w:val="00D726E4"/>
    <w:rsid w:val="00D820D6"/>
    <w:rsid w:val="00D9439F"/>
    <w:rsid w:val="00DA522C"/>
    <w:rsid w:val="00DB64B5"/>
    <w:rsid w:val="00DD0692"/>
    <w:rsid w:val="00DE3698"/>
    <w:rsid w:val="00DE52A6"/>
    <w:rsid w:val="00DE61E2"/>
    <w:rsid w:val="00DF280B"/>
    <w:rsid w:val="00DF5F81"/>
    <w:rsid w:val="00E21BA4"/>
    <w:rsid w:val="00E3390D"/>
    <w:rsid w:val="00E37B70"/>
    <w:rsid w:val="00E4356A"/>
    <w:rsid w:val="00E513EE"/>
    <w:rsid w:val="00E75986"/>
    <w:rsid w:val="00E776EC"/>
    <w:rsid w:val="00E9799F"/>
    <w:rsid w:val="00EC773B"/>
    <w:rsid w:val="00EE0F53"/>
    <w:rsid w:val="00EE2081"/>
    <w:rsid w:val="00EF0589"/>
    <w:rsid w:val="00EF3017"/>
    <w:rsid w:val="00F03DB9"/>
    <w:rsid w:val="00F12E2D"/>
    <w:rsid w:val="00F131AD"/>
    <w:rsid w:val="00F27BDC"/>
    <w:rsid w:val="00F36FE6"/>
    <w:rsid w:val="00F37DE3"/>
    <w:rsid w:val="00F548A8"/>
    <w:rsid w:val="00F57CFD"/>
    <w:rsid w:val="00F67EB5"/>
    <w:rsid w:val="00F70B20"/>
    <w:rsid w:val="00F72A0C"/>
    <w:rsid w:val="00F8180D"/>
    <w:rsid w:val="00F913B0"/>
    <w:rsid w:val="00F9170B"/>
    <w:rsid w:val="00FB47FE"/>
    <w:rsid w:val="00FB4F87"/>
    <w:rsid w:val="00FD13B9"/>
    <w:rsid w:val="00FD254F"/>
    <w:rsid w:val="00FE2F16"/>
    <w:rsid w:val="00FE39A6"/>
    <w:rsid w:val="00FE41DC"/>
    <w:rsid w:val="00FF004C"/>
    <w:rsid w:val="00FF5537"/>
    <w:rsid w:val="00FF7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14:docId w14:val="51324173"/>
  <w15:chartTrackingRefBased/>
  <w15:docId w15:val="{22FBFE48-4BA3-4995-BE4A-B3111E8EA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style>
  <w:style w:type="paragraph" w:styleId="Heading1">
    <w:name w:val="heading 1"/>
    <w:basedOn w:val="Normal"/>
    <w:next w:val="Normal"/>
    <w:qFormat/>
    <w:pPr>
      <w:keepNext/>
      <w:numPr>
        <w:ilvl w:val="12"/>
      </w:numPr>
      <w:outlineLvl w:val="0"/>
    </w:pPr>
    <w:rPr>
      <w:b/>
      <w:bCs/>
      <w:sz w:val="24"/>
      <w:szCs w:val="24"/>
    </w:rPr>
  </w:style>
  <w:style w:type="paragraph" w:styleId="Heading2">
    <w:name w:val="heading 2"/>
    <w:basedOn w:val="Normal"/>
    <w:next w:val="Normal"/>
    <w:qFormat/>
    <w:pPr>
      <w:keepNext/>
      <w:ind w:left="1440"/>
      <w:outlineLvl w:val="1"/>
    </w:pPr>
    <w:rPr>
      <w:rFonts w:ascii="Arial" w:hAnsi="Arial" w:cs="Arial"/>
      <w:b/>
      <w:bCs/>
      <w:i/>
      <w:iCs/>
      <w:sz w:val="24"/>
      <w:szCs w:val="24"/>
    </w:rPr>
  </w:style>
  <w:style w:type="paragraph" w:styleId="Heading3">
    <w:name w:val="heading 3"/>
    <w:basedOn w:val="Normal"/>
    <w:next w:val="Normal"/>
    <w:qFormat/>
    <w:pPr>
      <w:keepNext/>
      <w:numPr>
        <w:ilvl w:val="12"/>
      </w:numPr>
      <w:outlineLvl w:val="2"/>
    </w:pPr>
    <w:rPr>
      <w:i/>
      <w:iCs/>
      <w:sz w:val="24"/>
      <w:szCs w:val="24"/>
    </w:rPr>
  </w:style>
  <w:style w:type="paragraph" w:styleId="Heading4">
    <w:name w:val="heading 4"/>
    <w:basedOn w:val="Normal"/>
    <w:next w:val="Normal"/>
    <w:qFormat/>
    <w:pPr>
      <w:keepNext/>
      <w:ind w:left="1440"/>
      <w:outlineLvl w:val="3"/>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Section">
    <w:name w:val="2 Section"/>
    <w:basedOn w:val="Normal"/>
    <w:next w:val="Normal"/>
    <w:pPr>
      <w:widowControl w:val="0"/>
      <w:tabs>
        <w:tab w:val="center" w:pos="4680"/>
      </w:tabs>
      <w:spacing w:before="240" w:after="240" w:line="300" w:lineRule="exact"/>
    </w:pPr>
    <w:rPr>
      <w:rFonts w:ascii="Arial" w:hAnsi="Arial" w:cs="Arial"/>
      <w:b/>
      <w:bCs/>
      <w:sz w:val="28"/>
      <w:szCs w:val="28"/>
    </w:rPr>
  </w:style>
  <w:style w:type="paragraph" w:customStyle="1" w:styleId="4BulletA">
    <w:name w:val="4  Bullet/A."/>
    <w:basedOn w:val="Normal"/>
    <w:pPr>
      <w:widowControl w:val="0"/>
      <w:tabs>
        <w:tab w:val="left" w:pos="2160"/>
        <w:tab w:val="left" w:pos="2660"/>
        <w:tab w:val="left" w:pos="3080"/>
        <w:tab w:val="left" w:pos="3520"/>
        <w:tab w:val="left" w:pos="3960"/>
        <w:tab w:val="left" w:pos="4380"/>
        <w:tab w:val="left" w:pos="4820"/>
        <w:tab w:val="left" w:pos="5240"/>
        <w:tab w:val="left" w:pos="5680"/>
        <w:tab w:val="left" w:pos="6120"/>
      </w:tabs>
      <w:spacing w:before="180" w:line="320" w:lineRule="exact"/>
      <w:ind w:left="1680" w:hanging="480"/>
    </w:pPr>
    <w:rPr>
      <w:sz w:val="24"/>
      <w:szCs w:val="24"/>
    </w:rPr>
  </w:style>
  <w:style w:type="paragraph" w:customStyle="1" w:styleId="learningobjective">
    <w:name w:val="~learning objective"/>
    <w:basedOn w:val="Normal"/>
    <w:pPr>
      <w:numPr>
        <w:numId w:val="10"/>
      </w:numPr>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2160"/>
    </w:pPr>
    <w:rPr>
      <w:i/>
      <w:iCs/>
      <w:sz w:val="22"/>
      <w:szCs w:val="22"/>
    </w:rPr>
  </w:style>
  <w:style w:type="paragraph" w:styleId="BlockText">
    <w:name w:val="Block Text"/>
    <w:basedOn w:val="Normal"/>
    <w:pPr>
      <w:ind w:left="2070" w:right="900"/>
    </w:pPr>
    <w:rPr>
      <w:rFonts w:ascii="Arial" w:hAnsi="Arial" w:cs="Arial"/>
    </w:rPr>
  </w:style>
  <w:style w:type="paragraph" w:styleId="BodyTextIndent2">
    <w:name w:val="Body Text Indent 2"/>
    <w:basedOn w:val="Normal"/>
    <w:pPr>
      <w:ind w:left="720"/>
    </w:pPr>
    <w:rPr>
      <w:sz w:val="24"/>
      <w:szCs w:val="24"/>
    </w:rPr>
  </w:style>
  <w:style w:type="paragraph" w:styleId="Title">
    <w:name w:val="Title"/>
    <w:basedOn w:val="Normal"/>
    <w:qFormat/>
    <w:pPr>
      <w:jc w:val="center"/>
    </w:pPr>
    <w:rPr>
      <w:rFonts w:ascii="Arial" w:hAnsi="Arial" w:cs="Arial"/>
      <w:b/>
      <w:bCs/>
      <w:sz w:val="28"/>
      <w:szCs w:val="28"/>
    </w:rPr>
  </w:style>
  <w:style w:type="paragraph" w:styleId="BodyText">
    <w:name w:val="Body Text"/>
    <w:basedOn w:val="Normal"/>
    <w:pPr>
      <w:numPr>
        <w:ilvl w:val="12"/>
      </w:numPr>
    </w:pPr>
    <w:rPr>
      <w:b/>
      <w:bCs/>
      <w:color w:val="0000FF"/>
      <w:sz w:val="24"/>
      <w:szCs w:val="24"/>
    </w:rPr>
  </w:style>
  <w:style w:type="paragraph" w:styleId="BodyTextIndent3">
    <w:name w:val="Body Text Indent 3"/>
    <w:basedOn w:val="Normal"/>
    <w:pPr>
      <w:ind w:left="1440"/>
    </w:pPr>
    <w:rPr>
      <w:rFonts w:ascii="Arial" w:hAnsi="Arial" w:cs="Arial"/>
      <w:color w:val="0000FF"/>
    </w:rPr>
  </w:style>
  <w:style w:type="paragraph" w:styleId="Header">
    <w:name w:val="header"/>
    <w:basedOn w:val="Normal"/>
    <w:pPr>
      <w:tabs>
        <w:tab w:val="center" w:pos="4320"/>
        <w:tab w:val="right" w:pos="8640"/>
      </w:tabs>
    </w:pPr>
  </w:style>
  <w:style w:type="paragraph" w:customStyle="1" w:styleId="Default">
    <w:name w:val="Default"/>
    <w:rsid w:val="005F798E"/>
    <w:pPr>
      <w:spacing w:line="240" w:lineRule="atLeast"/>
    </w:pPr>
    <w:rPr>
      <w:rFonts w:ascii="Helvetica" w:hAnsi="Helvetica" w:cs="Helvetica"/>
      <w:color w:val="000000"/>
      <w:sz w:val="24"/>
      <w:szCs w:val="24"/>
    </w:rPr>
  </w:style>
  <w:style w:type="paragraph" w:styleId="FootnoteText">
    <w:name w:val="footnote text"/>
    <w:basedOn w:val="Normal"/>
    <w:semiHidden/>
    <w:rsid w:val="00F8180D"/>
    <w:pPr>
      <w:autoSpaceDE/>
      <w:autoSpaceDN/>
    </w:pPr>
  </w:style>
  <w:style w:type="character" w:styleId="FootnoteReference">
    <w:name w:val="footnote reference"/>
    <w:semiHidden/>
    <w:rsid w:val="00F8180D"/>
    <w:rPr>
      <w:vertAlign w:val="superscript"/>
    </w:rPr>
  </w:style>
  <w:style w:type="table" w:styleId="TableGrid">
    <w:name w:val="Table Grid"/>
    <w:basedOn w:val="TableNormal"/>
    <w:rsid w:val="008B172F"/>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5688B"/>
    <w:pPr>
      <w:autoSpaceDE/>
      <w:autoSpaceDN/>
      <w:spacing w:before="100" w:beforeAutospacing="1" w:after="100" w:afterAutospacing="1"/>
    </w:pPr>
    <w:rPr>
      <w:sz w:val="24"/>
      <w:szCs w:val="24"/>
    </w:rPr>
  </w:style>
  <w:style w:type="character" w:customStyle="1" w:styleId="apple-converted-space">
    <w:name w:val="apple-converted-space"/>
    <w:rsid w:val="0005688B"/>
  </w:style>
  <w:style w:type="character" w:styleId="Hyperlink">
    <w:name w:val="Hyperlink"/>
    <w:uiPriority w:val="99"/>
    <w:unhideWhenUsed/>
    <w:rsid w:val="0005688B"/>
    <w:rPr>
      <w:color w:val="0000FF"/>
      <w:u w:val="single"/>
    </w:rPr>
  </w:style>
  <w:style w:type="paragraph" w:styleId="ListParagraph">
    <w:name w:val="List Paragraph"/>
    <w:basedOn w:val="Normal"/>
    <w:uiPriority w:val="34"/>
    <w:qFormat/>
    <w:rsid w:val="00872FC3"/>
    <w:pPr>
      <w:ind w:left="720"/>
      <w:contextualSpacing/>
    </w:pPr>
  </w:style>
  <w:style w:type="paragraph" w:styleId="BalloonText">
    <w:name w:val="Balloon Text"/>
    <w:basedOn w:val="Normal"/>
    <w:link w:val="BalloonTextChar"/>
    <w:rsid w:val="00A15ED3"/>
    <w:rPr>
      <w:rFonts w:ascii="Segoe UI" w:hAnsi="Segoe UI" w:cs="Segoe UI"/>
      <w:sz w:val="18"/>
      <w:szCs w:val="18"/>
    </w:rPr>
  </w:style>
  <w:style w:type="character" w:customStyle="1" w:styleId="BalloonTextChar">
    <w:name w:val="Balloon Text Char"/>
    <w:basedOn w:val="DefaultParagraphFont"/>
    <w:link w:val="BalloonText"/>
    <w:rsid w:val="00A15ED3"/>
    <w:rPr>
      <w:rFonts w:ascii="Segoe UI" w:hAnsi="Segoe UI" w:cs="Segoe UI"/>
      <w:sz w:val="18"/>
      <w:szCs w:val="18"/>
    </w:rPr>
  </w:style>
  <w:style w:type="character" w:styleId="CommentReference">
    <w:name w:val="annotation reference"/>
    <w:basedOn w:val="DefaultParagraphFont"/>
    <w:rsid w:val="00781B95"/>
    <w:rPr>
      <w:sz w:val="16"/>
      <w:szCs w:val="16"/>
    </w:rPr>
  </w:style>
  <w:style w:type="paragraph" w:styleId="CommentText">
    <w:name w:val="annotation text"/>
    <w:basedOn w:val="Normal"/>
    <w:link w:val="CommentTextChar"/>
    <w:rsid w:val="00781B95"/>
  </w:style>
  <w:style w:type="character" w:customStyle="1" w:styleId="CommentTextChar">
    <w:name w:val="Comment Text Char"/>
    <w:basedOn w:val="DefaultParagraphFont"/>
    <w:link w:val="CommentText"/>
    <w:rsid w:val="00781B95"/>
  </w:style>
  <w:style w:type="paragraph" w:styleId="CommentSubject">
    <w:name w:val="annotation subject"/>
    <w:basedOn w:val="CommentText"/>
    <w:next w:val="CommentText"/>
    <w:link w:val="CommentSubjectChar"/>
    <w:rsid w:val="00781B95"/>
    <w:rPr>
      <w:b/>
      <w:bCs/>
    </w:rPr>
  </w:style>
  <w:style w:type="character" w:customStyle="1" w:styleId="CommentSubjectChar">
    <w:name w:val="Comment Subject Char"/>
    <w:basedOn w:val="CommentTextChar"/>
    <w:link w:val="CommentSubject"/>
    <w:rsid w:val="00781B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911476">
      <w:bodyDiv w:val="1"/>
      <w:marLeft w:val="0"/>
      <w:marRight w:val="0"/>
      <w:marTop w:val="0"/>
      <w:marBottom w:val="0"/>
      <w:divBdr>
        <w:top w:val="none" w:sz="0" w:space="0" w:color="auto"/>
        <w:left w:val="none" w:sz="0" w:space="0" w:color="auto"/>
        <w:bottom w:val="none" w:sz="0" w:space="0" w:color="auto"/>
        <w:right w:val="none" w:sz="0" w:space="0" w:color="auto"/>
      </w:divBdr>
    </w:div>
    <w:div w:id="715355799">
      <w:bodyDiv w:val="1"/>
      <w:marLeft w:val="0"/>
      <w:marRight w:val="0"/>
      <w:marTop w:val="0"/>
      <w:marBottom w:val="0"/>
      <w:divBdr>
        <w:top w:val="none" w:sz="0" w:space="0" w:color="auto"/>
        <w:left w:val="none" w:sz="0" w:space="0" w:color="auto"/>
        <w:bottom w:val="none" w:sz="0" w:space="0" w:color="auto"/>
        <w:right w:val="none" w:sz="0" w:space="0" w:color="auto"/>
      </w:divBdr>
    </w:div>
    <w:div w:id="997265594">
      <w:bodyDiv w:val="1"/>
      <w:marLeft w:val="0"/>
      <w:marRight w:val="0"/>
      <w:marTop w:val="0"/>
      <w:marBottom w:val="0"/>
      <w:divBdr>
        <w:top w:val="none" w:sz="0" w:space="0" w:color="auto"/>
        <w:left w:val="none" w:sz="0" w:space="0" w:color="auto"/>
        <w:bottom w:val="none" w:sz="0" w:space="0" w:color="auto"/>
        <w:right w:val="none" w:sz="0" w:space="0" w:color="auto"/>
      </w:divBdr>
    </w:div>
    <w:div w:id="1846550037">
      <w:bodyDiv w:val="1"/>
      <w:marLeft w:val="0"/>
      <w:marRight w:val="0"/>
      <w:marTop w:val="0"/>
      <w:marBottom w:val="0"/>
      <w:divBdr>
        <w:top w:val="none" w:sz="0" w:space="0" w:color="auto"/>
        <w:left w:val="none" w:sz="0" w:space="0" w:color="auto"/>
        <w:bottom w:val="none" w:sz="0" w:space="0" w:color="auto"/>
        <w:right w:val="none" w:sz="0" w:space="0" w:color="auto"/>
      </w:divBdr>
    </w:div>
    <w:div w:id="1892306628">
      <w:bodyDiv w:val="1"/>
      <w:marLeft w:val="0"/>
      <w:marRight w:val="0"/>
      <w:marTop w:val="0"/>
      <w:marBottom w:val="0"/>
      <w:divBdr>
        <w:top w:val="none" w:sz="0" w:space="0" w:color="auto"/>
        <w:left w:val="none" w:sz="0" w:space="0" w:color="auto"/>
        <w:bottom w:val="none" w:sz="0" w:space="0" w:color="auto"/>
        <w:right w:val="none" w:sz="0" w:space="0" w:color="auto"/>
      </w:divBdr>
    </w:div>
    <w:div w:id="1897664175">
      <w:bodyDiv w:val="1"/>
      <w:marLeft w:val="0"/>
      <w:marRight w:val="0"/>
      <w:marTop w:val="0"/>
      <w:marBottom w:val="0"/>
      <w:divBdr>
        <w:top w:val="none" w:sz="0" w:space="0" w:color="auto"/>
        <w:left w:val="none" w:sz="0" w:space="0" w:color="auto"/>
        <w:bottom w:val="none" w:sz="0" w:space="0" w:color="auto"/>
        <w:right w:val="none" w:sz="0" w:space="0" w:color="auto"/>
      </w:divBdr>
    </w:div>
    <w:div w:id="2119058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D1338E-5844-4911-A8FE-8633F1DE6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1512</Words>
  <Characters>8952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Guidelines for Your Course Syllabus</vt:lpstr>
    </vt:vector>
  </TitlesOfParts>
  <Company>Azusa Pacific University</Company>
  <LinksUpToDate>false</LinksUpToDate>
  <CharactersWithSpaces>10444</CharactersWithSpaces>
  <SharedDoc>false</SharedDoc>
  <HLinks>
    <vt:vector size="18" baseType="variant">
      <vt:variant>
        <vt:i4>6881365</vt:i4>
      </vt:variant>
      <vt:variant>
        <vt:i4>6</vt:i4>
      </vt:variant>
      <vt:variant>
        <vt:i4>0</vt:i4>
      </vt:variant>
      <vt:variant>
        <vt:i4>5</vt:i4>
      </vt:variant>
      <vt:variant>
        <vt:lpwstr>mailto:lec@apu.edu</vt:lpwstr>
      </vt:variant>
      <vt:variant>
        <vt:lpwstr/>
      </vt:variant>
      <vt:variant>
        <vt:i4>6094866</vt:i4>
      </vt:variant>
      <vt:variant>
        <vt:i4>3</vt:i4>
      </vt:variant>
      <vt:variant>
        <vt:i4>0</vt:i4>
      </vt:variant>
      <vt:variant>
        <vt:i4>5</vt:i4>
      </vt:variant>
      <vt:variant>
        <vt:lpwstr>tel:626-815-3849</vt:lpwstr>
      </vt:variant>
      <vt:variant>
        <vt:lpwstr/>
      </vt:variant>
      <vt:variant>
        <vt:i4>2097184</vt:i4>
      </vt:variant>
      <vt:variant>
        <vt:i4>0</vt:i4>
      </vt:variant>
      <vt:variant>
        <vt:i4>0</vt:i4>
      </vt:variant>
      <vt:variant>
        <vt:i4>5</vt:i4>
      </vt:variant>
      <vt:variant>
        <vt:lpwstr>http://www.apu.edu/lec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Your Course Syllabus</dc:title>
  <dc:subject/>
  <dc:creator>Webintern</dc:creator>
  <cp:keywords/>
  <cp:lastModifiedBy>setup</cp:lastModifiedBy>
  <cp:revision>7</cp:revision>
  <cp:lastPrinted>2015-08-26T18:49:00Z</cp:lastPrinted>
  <dcterms:created xsi:type="dcterms:W3CDTF">2016-10-11T17:42:00Z</dcterms:created>
  <dcterms:modified xsi:type="dcterms:W3CDTF">2016-11-18T21:06:00Z</dcterms:modified>
</cp:coreProperties>
</file>